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1C92" w14:textId="77777777" w:rsidR="00067BC6" w:rsidRDefault="00067BC6" w:rsidP="00067B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ČLANOVI UPRAVNOG VIJEĆA DJEČJEG VRTIĆA PROLJEĆE SVETI IVAN ZELINA</w:t>
      </w:r>
    </w:p>
    <w:p w14:paraId="6C58C648" w14:textId="77777777" w:rsidR="00067BC6" w:rsidRDefault="00067BC6" w:rsidP="00067BC6">
      <w:pPr>
        <w:rPr>
          <w:b/>
          <w:bCs/>
          <w:sz w:val="28"/>
          <w:szCs w:val="28"/>
        </w:rPr>
      </w:pPr>
    </w:p>
    <w:p w14:paraId="24BBAFAB" w14:textId="77777777" w:rsidR="00067BC6" w:rsidRDefault="00067BC6" w:rsidP="00067BC6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MARIJANA OBAD KOPUN - predstavnik Grada Sveti Zelina</w:t>
      </w:r>
    </w:p>
    <w:p w14:paraId="4F4F022B" w14:textId="77777777" w:rsidR="00067BC6" w:rsidRDefault="00067BC6" w:rsidP="00067BC6">
      <w:pPr>
        <w:pStyle w:val="Odlomakpopisa"/>
        <w:numPr>
          <w:ilvl w:val="0"/>
          <w:numId w:val="1"/>
        </w:num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 xml:space="preserve">MARTINA HRUPEC- predstavnik Grada Sveti Ivan Zelina </w:t>
      </w:r>
    </w:p>
    <w:p w14:paraId="25131DAA" w14:textId="77777777" w:rsidR="00067BC6" w:rsidRDefault="00067BC6" w:rsidP="00067BC6">
      <w:pPr>
        <w:pStyle w:val="Odlomakpopisa"/>
        <w:numPr>
          <w:ilvl w:val="0"/>
          <w:numId w:val="1"/>
        </w:numPr>
        <w:tabs>
          <w:tab w:val="left" w:pos="3135"/>
        </w:tabs>
        <w:rPr>
          <w:sz w:val="28"/>
          <w:szCs w:val="28"/>
        </w:rPr>
      </w:pPr>
      <w:r>
        <w:rPr>
          <w:sz w:val="28"/>
          <w:szCs w:val="28"/>
        </w:rPr>
        <w:t>IVANA FUČKAN- predstavnik Grada Sveti Ivan Zelina</w:t>
      </w:r>
    </w:p>
    <w:p w14:paraId="6965C7C4" w14:textId="77777777" w:rsidR="00067BC6" w:rsidRDefault="00067BC6" w:rsidP="00067BC6">
      <w:pPr>
        <w:pStyle w:val="Odlomakpopisa"/>
        <w:numPr>
          <w:ilvl w:val="0"/>
          <w:numId w:val="1"/>
        </w:numPr>
        <w:tabs>
          <w:tab w:val="left" w:pos="3135"/>
        </w:tabs>
        <w:rPr>
          <w:sz w:val="28"/>
          <w:szCs w:val="28"/>
        </w:rPr>
      </w:pPr>
      <w:r>
        <w:rPr>
          <w:sz w:val="28"/>
          <w:szCs w:val="28"/>
        </w:rPr>
        <w:t>PETRA ROGAR- predstavnik roditelja djece korisnika usluga vrtića</w:t>
      </w:r>
    </w:p>
    <w:p w14:paraId="00AD8F36" w14:textId="77777777" w:rsidR="00067BC6" w:rsidRDefault="00067BC6" w:rsidP="00067BC6">
      <w:pPr>
        <w:pStyle w:val="Odlomakpopisa"/>
        <w:numPr>
          <w:ilvl w:val="0"/>
          <w:numId w:val="1"/>
        </w:numPr>
        <w:tabs>
          <w:tab w:val="left" w:pos="3135"/>
        </w:tabs>
        <w:rPr>
          <w:sz w:val="28"/>
          <w:szCs w:val="28"/>
        </w:rPr>
      </w:pPr>
      <w:r>
        <w:rPr>
          <w:sz w:val="28"/>
          <w:szCs w:val="28"/>
        </w:rPr>
        <w:t>NATAŠA RIĐAN – predstavnik odgojitelja i stručnih suradnika vrtića</w:t>
      </w:r>
    </w:p>
    <w:p w14:paraId="6D94DF67" w14:textId="77777777" w:rsidR="00067BC6" w:rsidRDefault="00067BC6"/>
    <w:sectPr w:rsidR="00067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C2B3A"/>
    <w:multiLevelType w:val="hybridMultilevel"/>
    <w:tmpl w:val="D91A5D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86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C6"/>
    <w:rsid w:val="00067BC6"/>
    <w:rsid w:val="00C1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246F"/>
  <w15:chartTrackingRefBased/>
  <w15:docId w15:val="{4EBBECD1-66E8-4237-BCD2-14C49BA6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BC6"/>
    <w:pPr>
      <w:spacing w:line="256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067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7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7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7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7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7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7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7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7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7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7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7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7BC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7BC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7BC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7BC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7BC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7BC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7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7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7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7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7BC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67BC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7BC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7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7BC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7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DV_Proljeće</dc:creator>
  <cp:keywords/>
  <dc:description/>
  <cp:lastModifiedBy>Tajništvo DV_Proljeće</cp:lastModifiedBy>
  <cp:revision>2</cp:revision>
  <dcterms:created xsi:type="dcterms:W3CDTF">2025-10-06T08:31:00Z</dcterms:created>
  <dcterms:modified xsi:type="dcterms:W3CDTF">2025-10-06T08:31:00Z</dcterms:modified>
</cp:coreProperties>
</file>