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32" w:rsidRDefault="00E82132" w:rsidP="00E82132">
      <w:pPr>
        <w:spacing w:after="0"/>
        <w:jc w:val="both"/>
      </w:pPr>
      <w:r>
        <w:t>DJEČJI VRTIĆ „PROLJEĆE“</w:t>
      </w:r>
    </w:p>
    <w:p w:rsidR="00E82132" w:rsidRDefault="00E82132" w:rsidP="00E82132">
      <w:pPr>
        <w:spacing w:after="0"/>
        <w:jc w:val="both"/>
      </w:pPr>
      <w:r>
        <w:t>BOCAKOVA 7</w:t>
      </w:r>
    </w:p>
    <w:p w:rsidR="00431FA6" w:rsidRDefault="00E82132" w:rsidP="00E82132">
      <w:pPr>
        <w:spacing w:after="0"/>
        <w:jc w:val="both"/>
      </w:pPr>
      <w:r>
        <w:t>10380 SVETI IVAN ZELINA</w:t>
      </w:r>
    </w:p>
    <w:p w:rsidR="00E82132" w:rsidRDefault="003E37CD" w:rsidP="00E82132">
      <w:pPr>
        <w:spacing w:after="0"/>
        <w:jc w:val="both"/>
      </w:pPr>
      <w:r>
        <w:t>KLASA : 112-03/18-04-02</w:t>
      </w:r>
      <w:r w:rsidR="00431FA6">
        <w:t>-07</w:t>
      </w:r>
    </w:p>
    <w:p w:rsidR="00E82132" w:rsidRDefault="003C205D" w:rsidP="00E82132">
      <w:pPr>
        <w:spacing w:after="0"/>
        <w:jc w:val="both"/>
      </w:pPr>
      <w:r>
        <w:t>URBROJ :</w:t>
      </w:r>
      <w:r w:rsidR="00C93355">
        <w:t xml:space="preserve"> 238/30-67-18-01/</w:t>
      </w:r>
      <w:r w:rsidR="00431FA6">
        <w:t>654</w:t>
      </w:r>
    </w:p>
    <w:p w:rsidR="00E82132" w:rsidRDefault="00AB4B1D" w:rsidP="00E82132">
      <w:pPr>
        <w:spacing w:after="0"/>
        <w:jc w:val="both"/>
      </w:pPr>
      <w:r>
        <w:t xml:space="preserve">U </w:t>
      </w:r>
      <w:r w:rsidR="00431FA6">
        <w:t>Svetom Ivanu Zelini, 01.10</w:t>
      </w:r>
      <w:r w:rsidR="00650D30">
        <w:t>.2018</w:t>
      </w:r>
      <w:r w:rsidR="00E82132">
        <w:t>.g.</w:t>
      </w:r>
    </w:p>
    <w:p w:rsidR="00E82132" w:rsidRDefault="00E82132" w:rsidP="00E82132">
      <w:pPr>
        <w:jc w:val="both"/>
      </w:pPr>
    </w:p>
    <w:p w:rsidR="00E82132" w:rsidRDefault="00E82132" w:rsidP="00E82132">
      <w:pPr>
        <w:jc w:val="both"/>
      </w:pPr>
    </w:p>
    <w:p w:rsidR="00E82132" w:rsidRDefault="00E82132" w:rsidP="00E82132">
      <w:pPr>
        <w:jc w:val="both"/>
      </w:pPr>
      <w:r>
        <w:t>Na temelju članka 26. Zakona o predškolskom odgoju i obrazovanju ( NN10/97,107/07,94/13) i članka   50. Statuta Dječjeg vrtića Proljeće, članka 2. Pravilnika o izmjeni i dopuni Pravilnika o radu Dječjeg vrtića Proljeće,  Upravno vijeće Dječjeg vrtića Prolj</w:t>
      </w:r>
      <w:r w:rsidR="00431FA6">
        <w:t>eće je na svojoj 15</w:t>
      </w:r>
      <w:r>
        <w:t>. sje</w:t>
      </w:r>
      <w:r w:rsidR="00431FA6">
        <w:t>dnici održanoj dana 28.09</w:t>
      </w:r>
      <w:r w:rsidR="00C93355">
        <w:t>.2018</w:t>
      </w:r>
      <w:r w:rsidR="00BF7E54">
        <w:t xml:space="preserve">. </w:t>
      </w:r>
      <w:r>
        <w:t xml:space="preserve">g. donijelo Odluku o raspisivanju </w:t>
      </w:r>
    </w:p>
    <w:p w:rsidR="00E82132" w:rsidRPr="00455100" w:rsidRDefault="00E82132" w:rsidP="00E82132">
      <w:pPr>
        <w:jc w:val="both"/>
        <w:rPr>
          <w:b/>
        </w:rPr>
      </w:pPr>
    </w:p>
    <w:p w:rsidR="00E82132" w:rsidRPr="00455100" w:rsidRDefault="00E82132" w:rsidP="00E82132">
      <w:pPr>
        <w:tabs>
          <w:tab w:val="left" w:pos="3465"/>
        </w:tabs>
        <w:spacing w:after="0"/>
        <w:jc w:val="center"/>
        <w:rPr>
          <w:b/>
        </w:rPr>
      </w:pPr>
      <w:r w:rsidRPr="00455100">
        <w:rPr>
          <w:b/>
        </w:rPr>
        <w:t>NATJEČAJ</w:t>
      </w:r>
      <w:r>
        <w:rPr>
          <w:b/>
        </w:rPr>
        <w:t>A</w:t>
      </w:r>
    </w:p>
    <w:p w:rsidR="00E82132" w:rsidRPr="00455100" w:rsidRDefault="00E82132" w:rsidP="00E82132">
      <w:pPr>
        <w:tabs>
          <w:tab w:val="left" w:pos="3465"/>
        </w:tabs>
        <w:spacing w:after="0"/>
        <w:jc w:val="center"/>
        <w:rPr>
          <w:b/>
        </w:rPr>
      </w:pPr>
      <w:r w:rsidRPr="00455100">
        <w:rPr>
          <w:b/>
        </w:rPr>
        <w:t>za popunu radnog mjesta</w:t>
      </w:r>
      <w:r>
        <w:rPr>
          <w:b/>
        </w:rPr>
        <w:t xml:space="preserve"> : </w:t>
      </w:r>
    </w:p>
    <w:p w:rsidR="00E82132" w:rsidRPr="00455100" w:rsidRDefault="00E82132" w:rsidP="00E82132">
      <w:pPr>
        <w:tabs>
          <w:tab w:val="left" w:pos="2730"/>
        </w:tabs>
        <w:jc w:val="center"/>
        <w:rPr>
          <w:b/>
        </w:rPr>
      </w:pPr>
      <w:r w:rsidRPr="00455100">
        <w:rPr>
          <w:b/>
        </w:rPr>
        <w:t>odgojitelj predškolske djece ( m/</w:t>
      </w:r>
      <w:r>
        <w:rPr>
          <w:b/>
        </w:rPr>
        <w:t>ž</w:t>
      </w:r>
      <w:r w:rsidRPr="00455100">
        <w:rPr>
          <w:b/>
        </w:rPr>
        <w:t>)</w:t>
      </w:r>
    </w:p>
    <w:p w:rsidR="00E82132" w:rsidRPr="00455100" w:rsidRDefault="00E82132" w:rsidP="00E82132">
      <w:pPr>
        <w:tabs>
          <w:tab w:val="left" w:pos="2730"/>
        </w:tabs>
        <w:jc w:val="center"/>
        <w:rPr>
          <w:b/>
        </w:rPr>
      </w:pPr>
    </w:p>
    <w:p w:rsidR="003C205D" w:rsidRPr="00702EF3" w:rsidRDefault="00431FA6" w:rsidP="00E82132">
      <w:pPr>
        <w:pStyle w:val="Odlomakpopisa"/>
        <w:numPr>
          <w:ilvl w:val="0"/>
          <w:numId w:val="1"/>
        </w:numPr>
        <w:tabs>
          <w:tab w:val="left" w:pos="2730"/>
        </w:tabs>
        <w:rPr>
          <w:b/>
          <w:sz w:val="24"/>
          <w:szCs w:val="24"/>
        </w:rPr>
      </w:pPr>
      <w:r>
        <w:rPr>
          <w:b/>
          <w:sz w:val="24"/>
          <w:szCs w:val="24"/>
        </w:rPr>
        <w:t>1</w:t>
      </w:r>
      <w:r w:rsidR="003C205D">
        <w:rPr>
          <w:b/>
          <w:sz w:val="24"/>
          <w:szCs w:val="24"/>
        </w:rPr>
        <w:t xml:space="preserve"> izvršitelj</w:t>
      </w:r>
      <w:r>
        <w:rPr>
          <w:b/>
          <w:sz w:val="24"/>
          <w:szCs w:val="24"/>
        </w:rPr>
        <w:t>/</w:t>
      </w:r>
      <w:proofErr w:type="spellStart"/>
      <w:r>
        <w:rPr>
          <w:b/>
          <w:sz w:val="24"/>
          <w:szCs w:val="24"/>
        </w:rPr>
        <w:t>ica</w:t>
      </w:r>
      <w:proofErr w:type="spellEnd"/>
      <w:r w:rsidR="00C93355">
        <w:rPr>
          <w:b/>
          <w:sz w:val="24"/>
          <w:szCs w:val="24"/>
        </w:rPr>
        <w:t xml:space="preserve"> </w:t>
      </w:r>
      <w:r w:rsidR="0016037D">
        <w:rPr>
          <w:b/>
          <w:sz w:val="24"/>
          <w:szCs w:val="24"/>
        </w:rPr>
        <w:t>na</w:t>
      </w:r>
      <w:r w:rsidR="00FA681A">
        <w:rPr>
          <w:b/>
          <w:sz w:val="24"/>
          <w:szCs w:val="24"/>
        </w:rPr>
        <w:t xml:space="preserve"> određeno vri</w:t>
      </w:r>
      <w:r w:rsidR="0090523B">
        <w:rPr>
          <w:b/>
          <w:sz w:val="24"/>
          <w:szCs w:val="24"/>
        </w:rPr>
        <w:t>jeme s punim radnim v</w:t>
      </w:r>
      <w:r w:rsidR="00E01A72">
        <w:rPr>
          <w:b/>
          <w:sz w:val="24"/>
          <w:szCs w:val="24"/>
        </w:rPr>
        <w:t>remeno</w:t>
      </w:r>
      <w:r w:rsidR="00DD5B61">
        <w:rPr>
          <w:b/>
          <w:sz w:val="24"/>
          <w:szCs w:val="24"/>
        </w:rPr>
        <w:t xml:space="preserve">m </w:t>
      </w:r>
      <w:r>
        <w:rPr>
          <w:b/>
          <w:sz w:val="24"/>
          <w:szCs w:val="24"/>
        </w:rPr>
        <w:t>–zamjena za nenazočnu radnicu</w:t>
      </w:r>
      <w:r w:rsidR="00C93355">
        <w:rPr>
          <w:b/>
          <w:sz w:val="24"/>
          <w:szCs w:val="24"/>
        </w:rPr>
        <w:t xml:space="preserve"> uz probni rad od 90 dana</w:t>
      </w:r>
    </w:p>
    <w:p w:rsidR="00E82132" w:rsidRPr="00445DD2" w:rsidRDefault="00E82132" w:rsidP="00E82132">
      <w:pPr>
        <w:tabs>
          <w:tab w:val="left" w:pos="2730"/>
        </w:tabs>
        <w:ind w:left="360"/>
        <w:rPr>
          <w:sz w:val="24"/>
          <w:szCs w:val="24"/>
        </w:rPr>
      </w:pPr>
    </w:p>
    <w:p w:rsidR="00E82132" w:rsidRDefault="00E82132" w:rsidP="00E82132">
      <w:pPr>
        <w:pStyle w:val="Odlomakpopisa"/>
        <w:numPr>
          <w:ilvl w:val="0"/>
          <w:numId w:val="2"/>
        </w:numPr>
        <w:ind w:left="720"/>
        <w:jc w:val="both"/>
      </w:pPr>
      <w:r w:rsidRPr="00A42717">
        <w:rPr>
          <w:b/>
        </w:rPr>
        <w:t>Uvjeti :</w:t>
      </w:r>
      <w:r>
        <w:rPr>
          <w:b/>
        </w:rPr>
        <w:t xml:space="preserve"> -</w:t>
      </w:r>
      <w:r w:rsidRPr="00A42717">
        <w:t xml:space="preserve"> </w:t>
      </w:r>
      <w:r>
        <w:t>ispunjava uvjete za odgojitelja prema odredbama Zakona o predškolskom odgoju i obrazovanju (čl. 24. i 25.) – NN, br.  10/97, 107/07 i 94/13 i Pravilnika o vrsti stručne spreme stručnih djelatnika te vrsti i stupnju stručne spreme ostalih djelatnika u dječjem vrtiću - NN, br. 133/97</w:t>
      </w:r>
    </w:p>
    <w:p w:rsidR="002F0FFC" w:rsidRPr="002F0FFC" w:rsidRDefault="002F0FFC" w:rsidP="00E82132">
      <w:pPr>
        <w:pStyle w:val="Odlomakpopisa"/>
        <w:numPr>
          <w:ilvl w:val="0"/>
          <w:numId w:val="2"/>
        </w:numPr>
        <w:ind w:left="720"/>
        <w:jc w:val="both"/>
      </w:pPr>
      <w:r w:rsidRPr="002F0FFC">
        <w:t xml:space="preserve">završen preddiplomski </w:t>
      </w:r>
      <w:proofErr w:type="spellStart"/>
      <w:r w:rsidRPr="002F0FFC">
        <w:t>sveučilšni</w:t>
      </w:r>
      <w:proofErr w:type="spellEnd"/>
      <w:r w:rsidRPr="002F0FFC">
        <w:t xml:space="preserve"> studij ili stručni studij odgovarajuće vrste, odnosno studij odgovarajuće vrste kojim je stečena viša stručna sprema u skladu s ranijim propisima, kao i osoba koja je završila sveučilišni diplomski studij ili specijalistički studij odgovarajuće vrste,</w:t>
      </w:r>
    </w:p>
    <w:p w:rsidR="002F0FFC" w:rsidRPr="002F0FFC" w:rsidRDefault="002F0FFC" w:rsidP="00E82132">
      <w:pPr>
        <w:pStyle w:val="Odlomakpopisa"/>
        <w:numPr>
          <w:ilvl w:val="0"/>
          <w:numId w:val="2"/>
        </w:numPr>
        <w:ind w:left="720"/>
        <w:jc w:val="both"/>
      </w:pPr>
      <w:r w:rsidRPr="002F0FFC">
        <w:t>položen stručni ispit</w:t>
      </w:r>
    </w:p>
    <w:p w:rsidR="002F0FFC" w:rsidRPr="002F0FFC" w:rsidRDefault="002F0FFC" w:rsidP="00E82132">
      <w:pPr>
        <w:pStyle w:val="Odlomakpopisa"/>
        <w:numPr>
          <w:ilvl w:val="0"/>
          <w:numId w:val="2"/>
        </w:numPr>
        <w:ind w:left="720"/>
        <w:jc w:val="both"/>
      </w:pPr>
      <w:r w:rsidRPr="002F0FFC">
        <w:t>utvrđenu zdravstvenu sposobnost za obavljanje poslova na ovom radnom mjestu</w:t>
      </w:r>
    </w:p>
    <w:p w:rsidR="00E82132" w:rsidRDefault="00E82132" w:rsidP="00E82132">
      <w:pPr>
        <w:pStyle w:val="Odlomakpopisa"/>
        <w:numPr>
          <w:ilvl w:val="0"/>
          <w:numId w:val="2"/>
        </w:numPr>
        <w:ind w:left="720"/>
        <w:jc w:val="both"/>
      </w:pPr>
      <w:r>
        <w:t xml:space="preserve">nema zapreka za zasnivanje radnog odnosa sukladno članku 25. Zakona o predškolskom odgoju i obrazovanju </w:t>
      </w:r>
    </w:p>
    <w:p w:rsidR="00E82132" w:rsidRDefault="00E82132" w:rsidP="00E82132">
      <w:pPr>
        <w:pStyle w:val="Odlomakpopisa"/>
        <w:jc w:val="both"/>
      </w:pPr>
    </w:p>
    <w:p w:rsidR="00E82132" w:rsidRDefault="00E82132" w:rsidP="00E82132">
      <w:pPr>
        <w:jc w:val="both"/>
      </w:pPr>
      <w:r>
        <w:t xml:space="preserve">Uz pisanu prijavu na natječaj (vlastoručno potpisanu) potrebno je </w:t>
      </w:r>
      <w:r w:rsidR="0090523B">
        <w:t>priložiti sljedeće dokumente :</w:t>
      </w:r>
    </w:p>
    <w:p w:rsidR="00E82132" w:rsidRDefault="00E82132" w:rsidP="00E82132">
      <w:pPr>
        <w:pStyle w:val="Odlomakpopisa"/>
        <w:numPr>
          <w:ilvl w:val="0"/>
          <w:numId w:val="1"/>
        </w:numPr>
        <w:tabs>
          <w:tab w:val="left" w:pos="1110"/>
        </w:tabs>
      </w:pPr>
      <w:r>
        <w:t>dokaz  o stečenoj stručnoj spremi</w:t>
      </w:r>
      <w:r w:rsidR="005C5AD2">
        <w:t xml:space="preserve"> -preslika</w:t>
      </w:r>
    </w:p>
    <w:p w:rsidR="00BF7E54" w:rsidRDefault="00BF7E54" w:rsidP="00E82132">
      <w:pPr>
        <w:pStyle w:val="Odlomakpopisa"/>
        <w:numPr>
          <w:ilvl w:val="0"/>
          <w:numId w:val="1"/>
        </w:numPr>
        <w:tabs>
          <w:tab w:val="left" w:pos="1110"/>
        </w:tabs>
      </w:pPr>
      <w:r>
        <w:t>dokaz o položenom stručnom ispitu</w:t>
      </w:r>
      <w:r w:rsidR="005C5AD2">
        <w:t>-preslika</w:t>
      </w:r>
    </w:p>
    <w:p w:rsidR="002F0FFC" w:rsidRDefault="002F0FFC" w:rsidP="00E82132">
      <w:pPr>
        <w:pStyle w:val="Odlomakpopisa"/>
        <w:numPr>
          <w:ilvl w:val="0"/>
          <w:numId w:val="1"/>
        </w:numPr>
        <w:tabs>
          <w:tab w:val="left" w:pos="1110"/>
        </w:tabs>
      </w:pPr>
      <w:r>
        <w:t>potvrdu o utvrđenoj zdravstvenoj sposobnosti za obavljanje poslova na ovom radnom mjestu</w:t>
      </w:r>
    </w:p>
    <w:p w:rsidR="00E82132" w:rsidRDefault="00E82132" w:rsidP="00E82132">
      <w:pPr>
        <w:pStyle w:val="Odlomakpopisa"/>
        <w:numPr>
          <w:ilvl w:val="0"/>
          <w:numId w:val="1"/>
        </w:numPr>
        <w:tabs>
          <w:tab w:val="left" w:pos="1110"/>
        </w:tabs>
      </w:pPr>
      <w:r>
        <w:t>potvrdu iz elektroničke baze podataka Hrvatskog zavoda za mirovinsko osiguranje o dosadašnjem  radnom iskustvu</w:t>
      </w:r>
    </w:p>
    <w:p w:rsidR="00E82132" w:rsidRDefault="00E82132" w:rsidP="00E82132">
      <w:pPr>
        <w:pStyle w:val="Odlomakpopisa"/>
        <w:numPr>
          <w:ilvl w:val="0"/>
          <w:numId w:val="1"/>
        </w:numPr>
        <w:tabs>
          <w:tab w:val="left" w:pos="1110"/>
        </w:tabs>
      </w:pPr>
      <w:r>
        <w:lastRenderedPageBreak/>
        <w:t>domovnica</w:t>
      </w:r>
      <w:r w:rsidR="005C5AD2">
        <w:t>-preslika</w:t>
      </w:r>
    </w:p>
    <w:p w:rsidR="00E82132" w:rsidRDefault="00E82132" w:rsidP="00E82132">
      <w:pPr>
        <w:pStyle w:val="Odlomakpopisa"/>
        <w:numPr>
          <w:ilvl w:val="0"/>
          <w:numId w:val="1"/>
        </w:numPr>
        <w:tabs>
          <w:tab w:val="left" w:pos="1110"/>
        </w:tabs>
      </w:pPr>
      <w:r>
        <w:t>životopis</w:t>
      </w:r>
    </w:p>
    <w:p w:rsidR="00E82132" w:rsidRDefault="00E82132" w:rsidP="00E82132">
      <w:pPr>
        <w:pStyle w:val="Odlomakpopisa"/>
        <w:ind w:left="360"/>
        <w:jc w:val="both"/>
      </w:pPr>
      <w:r>
        <w:t xml:space="preserve">-      dokaz o nepostojanju zapreka za zasnivanje radnog odnosa sukladno članku 25. Zakona o  </w:t>
      </w:r>
    </w:p>
    <w:p w:rsidR="00E82132" w:rsidRDefault="00E82132" w:rsidP="00E82132">
      <w:pPr>
        <w:pStyle w:val="Odlomakpopisa"/>
        <w:ind w:left="360"/>
      </w:pPr>
      <w:r>
        <w:t xml:space="preserve">       predškolskom odgoju i obrazovanju i to: </w:t>
      </w:r>
    </w:p>
    <w:p w:rsidR="00E82132" w:rsidRDefault="00E82132" w:rsidP="0090523B">
      <w:pPr>
        <w:pStyle w:val="Odlomakpopisa"/>
        <w:numPr>
          <w:ilvl w:val="0"/>
          <w:numId w:val="3"/>
        </w:numPr>
        <w:jc w:val="both"/>
      </w:pPr>
      <w:r>
        <w:t>uvjerenje nadležnog suda da se protiv kandidata ne vodi kazneni postupak (ne starije od 30 dana od dana objave ovog natječaja)</w:t>
      </w:r>
    </w:p>
    <w:p w:rsidR="00E82132" w:rsidRDefault="00E82132" w:rsidP="0090523B">
      <w:pPr>
        <w:pStyle w:val="Odlomakpopisa"/>
        <w:numPr>
          <w:ilvl w:val="0"/>
          <w:numId w:val="3"/>
        </w:numPr>
        <w:jc w:val="both"/>
      </w:pPr>
      <w:r>
        <w:t xml:space="preserve"> uvjerenje nadležnog suda da se protiv kandidata ne vodi prekršajni postupak (ne starije od 30 dana od dana objave ovog natječaja)</w:t>
      </w:r>
    </w:p>
    <w:p w:rsidR="00E82132" w:rsidRDefault="00E82132" w:rsidP="0090523B">
      <w:pPr>
        <w:pStyle w:val="Odlomakpopisa"/>
        <w:numPr>
          <w:ilvl w:val="0"/>
          <w:numId w:val="3"/>
        </w:numPr>
        <w:jc w:val="both"/>
      </w:pPr>
      <w:r>
        <w:t xml:space="preserve">uvjerenje/potvrdu nadležnog Centra za socijalnu skrb da kandidatu nije izrečena mjera za zaštitu dobrobiti djeteta ( ne starije od 30 dana od dana objave ovog natječaja), te </w:t>
      </w:r>
    </w:p>
    <w:p w:rsidR="00E82132" w:rsidRDefault="00E82132" w:rsidP="005C6B27">
      <w:pPr>
        <w:pStyle w:val="Odlomakpopisa"/>
        <w:numPr>
          <w:ilvl w:val="0"/>
          <w:numId w:val="3"/>
        </w:numPr>
        <w:jc w:val="both"/>
      </w:pPr>
      <w:r>
        <w:t>pisanu izjavu kandidata (vlastoručno potpisanu) kojom pod materijalnom i kaznenom odgovornošću izjavljuje da za njegov prijem u radni odnos ne postoje zapreke iz članka 25. Zakona o predškolskom odgoju i obrazovanju</w:t>
      </w:r>
    </w:p>
    <w:p w:rsidR="00E82132" w:rsidRDefault="00E82132" w:rsidP="00E82132">
      <w:pPr>
        <w:rPr>
          <w:rFonts w:cstheme="minorHAnsi"/>
          <w:sz w:val="24"/>
          <w:szCs w:val="24"/>
        </w:rPr>
      </w:pPr>
      <w:r w:rsidRPr="005C6B27">
        <w:rPr>
          <w:rFonts w:cstheme="minorHAnsi"/>
          <w:sz w:val="24"/>
          <w:szCs w:val="24"/>
        </w:rPr>
        <w:t>Na natječaj se, pod ravnopravnim uvjetima, imaju pravo javiti osobe oba spola.</w:t>
      </w:r>
    </w:p>
    <w:p w:rsidR="00A74D9D" w:rsidRPr="00A74D9D" w:rsidRDefault="00A74D9D" w:rsidP="00A74D9D">
      <w:pPr>
        <w:pStyle w:val="Default"/>
        <w:rPr>
          <w:rFonts w:asciiTheme="minorHAnsi" w:hAnsiTheme="minorHAnsi" w:cstheme="minorHAnsi"/>
          <w:sz w:val="23"/>
          <w:szCs w:val="23"/>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stavak 1. Zakona o hrvatskim braniteljima iz Domovinskog rata i članovima njihovih obitelji (NN 121/17). Poveznica na internetsku stranicu Ministarstva: </w:t>
      </w:r>
      <w:hyperlink r:id="rId5" w:history="1">
        <w:r w:rsidRPr="00B555E5">
          <w:rPr>
            <w:rStyle w:val="Hiperveza"/>
            <w:rFonts w:asciiTheme="minorHAnsi" w:hAnsiTheme="minorHAnsi" w:cstheme="minorHAnsi"/>
            <w:sz w:val="22"/>
            <w:szCs w:val="22"/>
          </w:rPr>
          <w:t>https://branitelji.gov.hr/zaposljavanje-843/843</w:t>
        </w:r>
      </w:hyperlink>
      <w:r w:rsidRPr="00B555E5">
        <w:rPr>
          <w:rFonts w:asciiTheme="minorHAnsi" w:hAnsiTheme="minorHAnsi" w:cstheme="minorHAnsi"/>
          <w:sz w:val="22"/>
          <w:szCs w:val="22"/>
        </w:rPr>
        <w:t xml:space="preserve">, a dodatne informacije o dokazima koji su potrebni u svrhu ostvarivanja prednosti pri zapošljavanju potražiti na sljedećoj poveznici: </w:t>
      </w:r>
    </w:p>
    <w:p w:rsidR="00A74D9D" w:rsidRPr="00B555E5" w:rsidRDefault="00A53ED9" w:rsidP="00A74D9D">
      <w:pPr>
        <w:pStyle w:val="Default"/>
        <w:jc w:val="both"/>
        <w:rPr>
          <w:rFonts w:asciiTheme="minorHAnsi" w:hAnsiTheme="minorHAnsi" w:cstheme="minorHAnsi"/>
          <w:sz w:val="22"/>
          <w:szCs w:val="22"/>
        </w:rPr>
      </w:pPr>
      <w:hyperlink r:id="rId6" w:history="1">
        <w:r w:rsidR="00A74D9D" w:rsidRPr="00B555E5">
          <w:rPr>
            <w:rStyle w:val="Hiperveza"/>
            <w:rFonts w:asciiTheme="minorHAnsi" w:hAnsiTheme="minorHAnsi" w:cstheme="minorHAnsi"/>
            <w:sz w:val="22"/>
            <w:szCs w:val="22"/>
          </w:rPr>
          <w:t>https://branitelji.gov.hr/UserDocsImages/NG/12%20Prosinac/Zapo%C5%A1ljavanje/POPIS%20DOKAZA%20ZA%20OSTVARIVANJE%20PRAVA%20PRI%20ZAPO%C5%A0LJAVANJU.pdf</w:t>
        </w:r>
      </w:hyperlink>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w:t>
      </w:r>
      <w:r w:rsidRPr="00B555E5">
        <w:rPr>
          <w:rFonts w:asciiTheme="minorHAnsi" w:hAnsiTheme="minorHAnsi" w:cstheme="minorHAnsi"/>
          <w:sz w:val="22"/>
          <w:szCs w:val="22"/>
        </w:rPr>
        <w:lastRenderedPageBreak/>
        <w:t xml:space="preserve">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Isprave se prilažu </w:t>
      </w:r>
      <w:r w:rsidR="00EA67A6">
        <w:rPr>
          <w:rFonts w:asciiTheme="minorHAnsi" w:hAnsiTheme="minorHAnsi" w:cstheme="minorHAnsi"/>
          <w:sz w:val="22"/>
          <w:szCs w:val="22"/>
        </w:rPr>
        <w:t xml:space="preserve">u neovjerenom presliku, a nakon </w:t>
      </w:r>
      <w:r w:rsidRPr="00B555E5">
        <w:rPr>
          <w:rFonts w:asciiTheme="minorHAnsi" w:hAnsiTheme="minorHAnsi" w:cstheme="minorHAnsi"/>
          <w:sz w:val="22"/>
          <w:szCs w:val="22"/>
        </w:rPr>
        <w:t>izbora kandidata predočit će se izvornik.</w:t>
      </w: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 Osoba koja nije podnijela pravovremenu i urednu prijavu ili ne ispunjava formalne uvjete iz javnog natječaja, ne smatra se kandidatom/</w:t>
      </w:r>
      <w:proofErr w:type="spellStart"/>
      <w:r w:rsidRPr="00B555E5">
        <w:rPr>
          <w:rFonts w:asciiTheme="minorHAnsi" w:hAnsiTheme="minorHAnsi" w:cstheme="minorHAnsi"/>
          <w:sz w:val="22"/>
          <w:szCs w:val="22"/>
        </w:rPr>
        <w:t>kinjom</w:t>
      </w:r>
      <w:proofErr w:type="spellEnd"/>
      <w:r w:rsidRPr="00B555E5">
        <w:rPr>
          <w:rFonts w:asciiTheme="minorHAnsi" w:hAnsiTheme="minorHAnsi" w:cstheme="minorHAnsi"/>
          <w:sz w:val="22"/>
          <w:szCs w:val="22"/>
        </w:rPr>
        <w:t xml:space="preserve"> prijavljenim/om na natječaj. Do donošenja odluke o izboru, natječaj može biti poništen.</w:t>
      </w:r>
    </w:p>
    <w:p w:rsidR="00A74D9D" w:rsidRPr="00B555E5" w:rsidRDefault="00A74D9D" w:rsidP="00E82132">
      <w:pPr>
        <w:rPr>
          <w:rFonts w:cstheme="minorHAnsi"/>
        </w:rPr>
      </w:pPr>
    </w:p>
    <w:p w:rsidR="00E82132" w:rsidRDefault="00E82132" w:rsidP="00C93355">
      <w:pPr>
        <w:jc w:val="both"/>
      </w:pPr>
      <w:r>
        <w:t xml:space="preserve">Pisane prijave na natječaj s potrebnom dokumentacijom o ispunjavaju uvjeta natječaja podnose se u zatvorenoj omotnici  u roku od </w:t>
      </w:r>
      <w:r w:rsidRPr="00C93355">
        <w:rPr>
          <w:b/>
        </w:rPr>
        <w:t>osam dana</w:t>
      </w:r>
      <w:r>
        <w:t xml:space="preserve"> od dana objave natječaja na adresu : Dječji vrtić Proljeće, </w:t>
      </w:r>
      <w:proofErr w:type="spellStart"/>
      <w:r>
        <w:t>Bocakova</w:t>
      </w:r>
      <w:proofErr w:type="spellEnd"/>
      <w:r>
        <w:t xml:space="preserve"> 7, 10380 Sveti Ivan Zelina s naznakom : „ za natječaj za izbor odgojitelja</w:t>
      </w:r>
      <w:r w:rsidR="009379B7">
        <w:t xml:space="preserve"> na određeno vrijeme</w:t>
      </w:r>
      <w:r>
        <w:t>- ne otvarati“.</w:t>
      </w:r>
    </w:p>
    <w:p w:rsidR="00E82132" w:rsidRDefault="00E82132" w:rsidP="00E82132">
      <w:r>
        <w:t>O rezultatima natječaja podnositelji prijava će biti obaviješteni u roku od 15 dana od dana donošenja Odluke.</w:t>
      </w:r>
    </w:p>
    <w:p w:rsidR="00E82132" w:rsidRDefault="00E82132" w:rsidP="00E82132">
      <w:r>
        <w:t>Natječaj je objavljen na mrežnim stranicama i oglasnoj ploči HZZ-a te na mrežnim stranicama i oglasnoj ploči Dječjeg vrtića Proljeće Sveti Ivan Zeli</w:t>
      </w:r>
      <w:r w:rsidR="00A53ED9">
        <w:t>na te traje od 02.10.2018.g. do 10</w:t>
      </w:r>
      <w:bookmarkStart w:id="0" w:name="_GoBack"/>
      <w:bookmarkEnd w:id="0"/>
      <w:r w:rsidR="00431FA6">
        <w:t>.10</w:t>
      </w:r>
      <w:r w:rsidR="003E37CD">
        <w:t>.</w:t>
      </w:r>
      <w:r w:rsidR="005923F7">
        <w:t>2018.g.</w:t>
      </w:r>
    </w:p>
    <w:p w:rsidR="00E82132" w:rsidRDefault="00E82132" w:rsidP="00E82132"/>
    <w:p w:rsidR="00E82132" w:rsidRDefault="00E82132" w:rsidP="00E82132"/>
    <w:p w:rsidR="00E82132" w:rsidRPr="00455100" w:rsidRDefault="00E82132" w:rsidP="00E82132">
      <w:pPr>
        <w:tabs>
          <w:tab w:val="left" w:pos="4245"/>
          <w:tab w:val="left" w:pos="6060"/>
        </w:tabs>
        <w:spacing w:after="0"/>
      </w:pPr>
      <w:r>
        <w:tab/>
        <w:t>UPRAVNO VIJEĆE DJEČJEG VRTIĆA „PROLJEĆE“</w:t>
      </w:r>
      <w:r>
        <w:tab/>
      </w:r>
    </w:p>
    <w:p w:rsidR="00DE1C44" w:rsidRDefault="00DE1C44"/>
    <w:sectPr w:rsidR="00DE1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258521B"/>
    <w:multiLevelType w:val="hybridMultilevel"/>
    <w:tmpl w:val="2A10003E"/>
    <w:lvl w:ilvl="0" w:tplc="7AA8F29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32"/>
    <w:rsid w:val="00021676"/>
    <w:rsid w:val="0016037D"/>
    <w:rsid w:val="002F0FFC"/>
    <w:rsid w:val="003C205D"/>
    <w:rsid w:val="003E37CD"/>
    <w:rsid w:val="00431FA6"/>
    <w:rsid w:val="005713CF"/>
    <w:rsid w:val="00576870"/>
    <w:rsid w:val="005923F7"/>
    <w:rsid w:val="005C5AD2"/>
    <w:rsid w:val="005C6B27"/>
    <w:rsid w:val="005F1907"/>
    <w:rsid w:val="00650D30"/>
    <w:rsid w:val="007C7F29"/>
    <w:rsid w:val="0090523B"/>
    <w:rsid w:val="009379B7"/>
    <w:rsid w:val="00981852"/>
    <w:rsid w:val="00A53ED9"/>
    <w:rsid w:val="00A70C89"/>
    <w:rsid w:val="00A74D9D"/>
    <w:rsid w:val="00AA34CD"/>
    <w:rsid w:val="00AB4B1D"/>
    <w:rsid w:val="00B555E5"/>
    <w:rsid w:val="00B87273"/>
    <w:rsid w:val="00BF7E54"/>
    <w:rsid w:val="00C57A73"/>
    <w:rsid w:val="00C93355"/>
    <w:rsid w:val="00CB724B"/>
    <w:rsid w:val="00DD5B61"/>
    <w:rsid w:val="00DE1C44"/>
    <w:rsid w:val="00E01A72"/>
    <w:rsid w:val="00E82132"/>
    <w:rsid w:val="00EA67A6"/>
    <w:rsid w:val="00EB1CC7"/>
    <w:rsid w:val="00FA00F2"/>
    <w:rsid w:val="00FA68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2D95"/>
  <w15:docId w15:val="{D451BD6C-1E9E-43AA-BD30-18DF5BC0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3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82132"/>
    <w:pPr>
      <w:ind w:left="720"/>
      <w:contextualSpacing/>
    </w:pPr>
  </w:style>
  <w:style w:type="paragraph" w:customStyle="1" w:styleId="Default">
    <w:name w:val="Default"/>
    <w:rsid w:val="00E82132"/>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5C6B27"/>
    <w:rPr>
      <w:color w:val="0000FF"/>
      <w:u w:val="single"/>
    </w:rPr>
  </w:style>
  <w:style w:type="paragraph" w:styleId="Tekstbalonia">
    <w:name w:val="Balloon Text"/>
    <w:basedOn w:val="Normal"/>
    <w:link w:val="TekstbaloniaChar"/>
    <w:uiPriority w:val="99"/>
    <w:semiHidden/>
    <w:unhideWhenUsed/>
    <w:rsid w:val="00B555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1055</Words>
  <Characters>6020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Windows korisnik</cp:lastModifiedBy>
  <cp:revision>8</cp:revision>
  <cp:lastPrinted>2018-10-01T10:37:00Z</cp:lastPrinted>
  <dcterms:created xsi:type="dcterms:W3CDTF">2018-07-25T12:25:00Z</dcterms:created>
  <dcterms:modified xsi:type="dcterms:W3CDTF">2018-10-02T07:56:00Z</dcterms:modified>
</cp:coreProperties>
</file>