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B32D9" w14:textId="58604875" w:rsidR="00E81E1B" w:rsidRPr="000E3BD4" w:rsidRDefault="003622DB" w:rsidP="000E3BD4">
      <w:pPr>
        <w:jc w:val="center"/>
        <w:rPr>
          <w:b/>
          <w:bCs/>
          <w:color w:val="FF0000"/>
          <w:sz w:val="24"/>
          <w:szCs w:val="24"/>
        </w:rPr>
      </w:pPr>
      <w:r w:rsidRPr="000E3BD4">
        <w:rPr>
          <w:b/>
          <w:bCs/>
          <w:color w:val="FF0000"/>
          <w:sz w:val="24"/>
          <w:szCs w:val="24"/>
        </w:rPr>
        <w:t xml:space="preserve">KAKO RODITELJ </w:t>
      </w:r>
      <w:r w:rsidR="000E3BD4" w:rsidRPr="000E3BD4">
        <w:rPr>
          <w:b/>
          <w:bCs/>
          <w:color w:val="FF0000"/>
          <w:sz w:val="24"/>
          <w:szCs w:val="24"/>
        </w:rPr>
        <w:t>M</w:t>
      </w:r>
      <w:r w:rsidRPr="000E3BD4">
        <w:rPr>
          <w:b/>
          <w:bCs/>
          <w:color w:val="FF0000"/>
          <w:sz w:val="24"/>
          <w:szCs w:val="24"/>
        </w:rPr>
        <w:t>OŽE PRODONIJETI RAZVOJU SOCIJALNIH VJEŠTINA?</w:t>
      </w:r>
    </w:p>
    <w:p w14:paraId="40F09C62" w14:textId="52052372" w:rsidR="003622DB" w:rsidRPr="007D671F" w:rsidRDefault="003622DB" w:rsidP="007D671F">
      <w:pPr>
        <w:jc w:val="both"/>
        <w:rPr>
          <w:sz w:val="24"/>
          <w:szCs w:val="24"/>
        </w:rPr>
      </w:pPr>
      <w:r w:rsidRPr="007D671F">
        <w:rPr>
          <w:sz w:val="24"/>
          <w:szCs w:val="24"/>
        </w:rPr>
        <w:t>Kako bi dijete poučili socijalnim vještinama, nije mu dovoljno samo pričati i ponavljati kako je potrebno biti ljubazan, velikodušan, i slično. Potrebno je djetetu osmisliti i omogućiti stvarne situacije u kojima može učiti i usvojiti socijalne vještine.</w:t>
      </w:r>
    </w:p>
    <w:p w14:paraId="2A2DB684" w14:textId="1AA01911" w:rsidR="003622DB" w:rsidRPr="007D671F" w:rsidRDefault="003622DB" w:rsidP="007D671F">
      <w:pPr>
        <w:pStyle w:val="Odlomakpopisa"/>
        <w:numPr>
          <w:ilvl w:val="0"/>
          <w:numId w:val="1"/>
        </w:numPr>
        <w:jc w:val="both"/>
        <w:rPr>
          <w:b/>
          <w:bCs/>
          <w:sz w:val="24"/>
          <w:szCs w:val="24"/>
        </w:rPr>
      </w:pPr>
      <w:r w:rsidRPr="007D671F">
        <w:rPr>
          <w:b/>
          <w:bCs/>
          <w:sz w:val="24"/>
          <w:szCs w:val="24"/>
        </w:rPr>
        <w:t>Igranje s drugom djecom</w:t>
      </w:r>
    </w:p>
    <w:p w14:paraId="0AEE733A" w14:textId="0A0BF304" w:rsidR="003622DB" w:rsidRPr="007D671F" w:rsidRDefault="003622DB" w:rsidP="007D671F">
      <w:pPr>
        <w:ind w:left="360"/>
        <w:jc w:val="both"/>
        <w:rPr>
          <w:sz w:val="24"/>
          <w:szCs w:val="24"/>
        </w:rPr>
      </w:pPr>
      <w:r w:rsidRPr="007D671F">
        <w:rPr>
          <w:sz w:val="24"/>
          <w:szCs w:val="24"/>
        </w:rPr>
        <w:t>Djetetu je potrebna prilika da se igra s drugom djecom kako bi usvojilo socija</w:t>
      </w:r>
      <w:r w:rsidR="000E3BD4">
        <w:rPr>
          <w:sz w:val="24"/>
          <w:szCs w:val="24"/>
        </w:rPr>
        <w:t>l</w:t>
      </w:r>
      <w:r w:rsidRPr="007D671F">
        <w:rPr>
          <w:sz w:val="24"/>
          <w:szCs w:val="24"/>
        </w:rPr>
        <w:t>ne vještine. Za djecu je korisno razvijati dugotrajne odnose.</w:t>
      </w:r>
    </w:p>
    <w:p w14:paraId="1056728F" w14:textId="49618779" w:rsidR="003622DB" w:rsidRPr="007D671F" w:rsidRDefault="003622DB" w:rsidP="007D671F">
      <w:pPr>
        <w:ind w:left="360"/>
        <w:jc w:val="both"/>
        <w:rPr>
          <w:sz w:val="24"/>
          <w:szCs w:val="24"/>
        </w:rPr>
      </w:pPr>
      <w:r w:rsidRPr="007D671F">
        <w:rPr>
          <w:sz w:val="24"/>
          <w:szCs w:val="24"/>
        </w:rPr>
        <w:t>Mala djeca koja su često u stalnoj vršnjačkoj grupi (npr. vrtićka skupina), postaju s vremenom kompetentnija te imaju manje teškoća u socijalnim vještinama, postaju osjetljivija za druge.</w:t>
      </w:r>
    </w:p>
    <w:p w14:paraId="3D9702FA" w14:textId="1EFA70E4" w:rsidR="003622DB" w:rsidRPr="007D671F" w:rsidRDefault="003622DB" w:rsidP="007D671F">
      <w:pPr>
        <w:ind w:left="360"/>
        <w:jc w:val="both"/>
        <w:rPr>
          <w:sz w:val="24"/>
          <w:szCs w:val="24"/>
        </w:rPr>
      </w:pPr>
      <w:r w:rsidRPr="007D671F">
        <w:rPr>
          <w:sz w:val="24"/>
          <w:szCs w:val="24"/>
        </w:rPr>
        <w:t>Djeca koja s nedovoljno razvijenim socijalnim vještinama se u velikim grupama često zbune pa im je potrebno prilagoditi i omogućiti druženje u posve malim grupama ili samo s 1 prijateljem.</w:t>
      </w:r>
    </w:p>
    <w:p w14:paraId="08C98DDC" w14:textId="6A5A89BC" w:rsidR="003622DB" w:rsidRPr="007D671F" w:rsidRDefault="003622DB" w:rsidP="007D671F">
      <w:pPr>
        <w:ind w:left="360"/>
        <w:jc w:val="both"/>
        <w:rPr>
          <w:sz w:val="24"/>
          <w:szCs w:val="24"/>
        </w:rPr>
      </w:pPr>
      <w:r w:rsidRPr="007D671F">
        <w:rPr>
          <w:sz w:val="24"/>
          <w:szCs w:val="24"/>
        </w:rPr>
        <w:t>Socijalno nesigurno dijete – povećati njegovu sigurnost kroz planiranje i strukturiranje aktivnosti. Planirati aktivnosti zajedno s djetetom, pitati ga za sugestije, ideje.</w:t>
      </w:r>
    </w:p>
    <w:p w14:paraId="2E62DBEC" w14:textId="219BB26B" w:rsidR="003622DB" w:rsidRPr="007D671F" w:rsidRDefault="003622DB" w:rsidP="007D671F">
      <w:pPr>
        <w:ind w:left="360"/>
        <w:jc w:val="both"/>
        <w:rPr>
          <w:sz w:val="24"/>
          <w:szCs w:val="24"/>
        </w:rPr>
      </w:pPr>
    </w:p>
    <w:p w14:paraId="6D1889DC" w14:textId="47713EAC" w:rsidR="003622DB" w:rsidRPr="007D671F" w:rsidRDefault="003622DB" w:rsidP="007D671F">
      <w:pPr>
        <w:pStyle w:val="Odlomakpopisa"/>
        <w:numPr>
          <w:ilvl w:val="0"/>
          <w:numId w:val="1"/>
        </w:numPr>
        <w:jc w:val="both"/>
        <w:rPr>
          <w:b/>
          <w:bCs/>
          <w:sz w:val="24"/>
          <w:szCs w:val="24"/>
        </w:rPr>
      </w:pPr>
      <w:r w:rsidRPr="007D671F">
        <w:rPr>
          <w:b/>
          <w:bCs/>
          <w:sz w:val="24"/>
          <w:szCs w:val="24"/>
        </w:rPr>
        <w:t>Naučite dijete dijeliti</w:t>
      </w:r>
    </w:p>
    <w:p w14:paraId="5E7E2BF1" w14:textId="125BF7BB" w:rsidR="003622DB" w:rsidRPr="007D671F" w:rsidRDefault="003622DB" w:rsidP="007D671F">
      <w:pPr>
        <w:ind w:left="360"/>
        <w:jc w:val="both"/>
        <w:rPr>
          <w:sz w:val="24"/>
          <w:szCs w:val="24"/>
        </w:rPr>
      </w:pPr>
      <w:r w:rsidRPr="007D671F">
        <w:rPr>
          <w:sz w:val="24"/>
          <w:szCs w:val="24"/>
        </w:rPr>
        <w:t>Djeca načelno ne znaju dijeliti. Pri uzimanju tuđe igračke, omogućite djetetu da samo riješi nastalu situaciju. Ukoliko zasmeta  dru</w:t>
      </w:r>
      <w:r w:rsidR="006C3081" w:rsidRPr="007D671F">
        <w:rPr>
          <w:sz w:val="24"/>
          <w:szCs w:val="24"/>
        </w:rPr>
        <w:t>gom djetetu posjetite dijete da je potrebno pitati i zamoliti prije nego nešto posudi.</w:t>
      </w:r>
    </w:p>
    <w:p w14:paraId="6D3B8437" w14:textId="27B33270" w:rsidR="006C3081" w:rsidRPr="007D671F" w:rsidRDefault="006C3081" w:rsidP="007D671F">
      <w:pPr>
        <w:ind w:left="360"/>
        <w:jc w:val="both"/>
        <w:rPr>
          <w:sz w:val="24"/>
          <w:szCs w:val="24"/>
        </w:rPr>
      </w:pPr>
      <w:r w:rsidRPr="007D671F">
        <w:rPr>
          <w:sz w:val="24"/>
          <w:szCs w:val="24"/>
        </w:rPr>
        <w:t>Um</w:t>
      </w:r>
      <w:r w:rsidR="001F76F3">
        <w:rPr>
          <w:sz w:val="24"/>
          <w:szCs w:val="24"/>
        </w:rPr>
        <w:t>i</w:t>
      </w:r>
      <w:r w:rsidRPr="007D671F">
        <w:rPr>
          <w:sz w:val="24"/>
          <w:szCs w:val="24"/>
        </w:rPr>
        <w:t>ješajte se tek kad primijetite da bi se netko mogao ozlijediti ili uznemiriti, na način da igračka ostane kod djeteta koje ju je prvo uzelo! Mlađem djetetu ograničite vrijeme igre na kraće razdoblje. Djeci od 2,5 godine potrebno je omogućiti da završe igru. Dok se dijete igra pokušajte ga zainteresirati na drugu igračku ili preusmjeriti pažnju na drugo mjesto u prostoru dok ponovno ne dođe na njega red. Jako je važno ponuditi djetetu tu željenu igračku iako se igra drugom. Ponudite igračku nakon što se dijete koje ju je prvo uzelo završilo igrati. Tako gradite povjerenje , ako ste ju obećali dati kasnije onda ju dajte.</w:t>
      </w:r>
    </w:p>
    <w:p w14:paraId="7DFF3215" w14:textId="42314EB5" w:rsidR="006C3081" w:rsidRPr="007D671F" w:rsidRDefault="006C3081" w:rsidP="007D671F">
      <w:pPr>
        <w:ind w:left="360"/>
        <w:jc w:val="both"/>
        <w:rPr>
          <w:sz w:val="24"/>
          <w:szCs w:val="24"/>
        </w:rPr>
      </w:pPr>
    </w:p>
    <w:p w14:paraId="78A551FD" w14:textId="5C8B661C" w:rsidR="006C3081" w:rsidRPr="007D671F" w:rsidRDefault="006C3081" w:rsidP="007D671F">
      <w:pPr>
        <w:jc w:val="both"/>
        <w:rPr>
          <w:b/>
          <w:bCs/>
          <w:sz w:val="24"/>
          <w:szCs w:val="24"/>
        </w:rPr>
      </w:pPr>
      <w:r w:rsidRPr="007D671F">
        <w:rPr>
          <w:b/>
          <w:bCs/>
          <w:sz w:val="24"/>
          <w:szCs w:val="24"/>
        </w:rPr>
        <w:t>Koraci kako dijeliti igračke:</w:t>
      </w:r>
    </w:p>
    <w:p w14:paraId="6AD928FF" w14:textId="66FD5F76" w:rsidR="006C3081" w:rsidRPr="007D671F" w:rsidRDefault="006C3081" w:rsidP="007D671F">
      <w:pPr>
        <w:pStyle w:val="Odlomakpopisa"/>
        <w:numPr>
          <w:ilvl w:val="0"/>
          <w:numId w:val="2"/>
        </w:numPr>
        <w:ind w:left="360"/>
        <w:jc w:val="both"/>
        <w:rPr>
          <w:sz w:val="24"/>
          <w:szCs w:val="24"/>
        </w:rPr>
      </w:pPr>
      <w:r w:rsidRPr="007D671F">
        <w:rPr>
          <w:sz w:val="24"/>
          <w:szCs w:val="24"/>
        </w:rPr>
        <w:t>Dijelite s djetetom na stvaran način</w:t>
      </w:r>
    </w:p>
    <w:p w14:paraId="1DBAE3C7" w14:textId="6201FAEA" w:rsidR="006C3081" w:rsidRPr="007D671F" w:rsidRDefault="006C3081" w:rsidP="007D671F">
      <w:pPr>
        <w:pStyle w:val="Odlomakpopisa"/>
        <w:ind w:left="360"/>
        <w:jc w:val="both"/>
        <w:rPr>
          <w:sz w:val="24"/>
          <w:szCs w:val="24"/>
        </w:rPr>
      </w:pPr>
      <w:r w:rsidRPr="007D671F">
        <w:rPr>
          <w:sz w:val="24"/>
          <w:szCs w:val="24"/>
        </w:rPr>
        <w:t>Ukoliko dijete odmah dobije što želi, vjerojatno će pretpostaviti da će i druga djeca isto učiniti, ali većina djece neće spremno dijeliti. Primijenite pravila dijeljenja u zajedničkoj igri.</w:t>
      </w:r>
    </w:p>
    <w:p w14:paraId="0103DDAB" w14:textId="4519F1BC" w:rsidR="006C3081" w:rsidRPr="007D671F" w:rsidRDefault="006C3081" w:rsidP="007D671F">
      <w:pPr>
        <w:pStyle w:val="Odlomakpopisa"/>
        <w:ind w:left="360"/>
        <w:jc w:val="both"/>
        <w:rPr>
          <w:sz w:val="24"/>
          <w:szCs w:val="24"/>
        </w:rPr>
      </w:pPr>
      <w:r w:rsidRPr="007D671F">
        <w:rPr>
          <w:sz w:val="24"/>
          <w:szCs w:val="24"/>
        </w:rPr>
        <w:t>U redu je reći ne ponekad kad drugi žele djetetovu vlastitu igračku.</w:t>
      </w:r>
    </w:p>
    <w:p w14:paraId="0F5B9324" w14:textId="47287763" w:rsidR="006C3081" w:rsidRPr="007D671F" w:rsidRDefault="006C3081" w:rsidP="007D671F">
      <w:pPr>
        <w:pStyle w:val="Odlomakpopisa"/>
        <w:ind w:left="360"/>
        <w:jc w:val="both"/>
        <w:rPr>
          <w:sz w:val="24"/>
          <w:szCs w:val="24"/>
        </w:rPr>
      </w:pPr>
    </w:p>
    <w:p w14:paraId="5D17D9D5" w14:textId="43CD09D1" w:rsidR="00BF6E9F" w:rsidRPr="007D671F" w:rsidRDefault="00BF6E9F" w:rsidP="007D671F">
      <w:pPr>
        <w:pStyle w:val="Odlomakpopisa"/>
        <w:numPr>
          <w:ilvl w:val="0"/>
          <w:numId w:val="2"/>
        </w:numPr>
        <w:ind w:left="360"/>
        <w:jc w:val="both"/>
        <w:rPr>
          <w:sz w:val="24"/>
          <w:szCs w:val="24"/>
        </w:rPr>
      </w:pPr>
      <w:r w:rsidRPr="007D671F">
        <w:rPr>
          <w:sz w:val="24"/>
          <w:szCs w:val="24"/>
        </w:rPr>
        <w:t>Pripremite dijete za zajedničku igru</w:t>
      </w:r>
    </w:p>
    <w:p w14:paraId="2BFE75DD" w14:textId="21A4F42E" w:rsidR="00BF6E9F" w:rsidRPr="007D671F" w:rsidRDefault="00BF6E9F" w:rsidP="007D671F">
      <w:pPr>
        <w:pStyle w:val="Odlomakpopisa"/>
        <w:ind w:left="360"/>
        <w:jc w:val="both"/>
        <w:rPr>
          <w:sz w:val="24"/>
          <w:szCs w:val="24"/>
        </w:rPr>
      </w:pPr>
      <w:r w:rsidRPr="007D671F">
        <w:rPr>
          <w:sz w:val="24"/>
          <w:szCs w:val="24"/>
        </w:rPr>
        <w:lastRenderedPageBreak/>
        <w:t>Primjer: Luka će se igrati s tobom, odaberi neke igračke s kojima ćete se igrati zajedno. Za početak su najbolje su one igračke kojih ima više od jedne ( autići, kocke, slikovnice). Objasnite kako će se Luka igrati s tim igračkama, ali da ih neće nigdje odnijeti.</w:t>
      </w:r>
    </w:p>
    <w:p w14:paraId="50386027" w14:textId="666846CA" w:rsidR="00BF6E9F" w:rsidRPr="007D671F" w:rsidRDefault="00BF6E9F" w:rsidP="007D671F">
      <w:pPr>
        <w:pStyle w:val="Odlomakpopisa"/>
        <w:numPr>
          <w:ilvl w:val="0"/>
          <w:numId w:val="3"/>
        </w:numPr>
        <w:ind w:left="720"/>
        <w:jc w:val="both"/>
        <w:rPr>
          <w:sz w:val="24"/>
          <w:szCs w:val="24"/>
        </w:rPr>
      </w:pPr>
      <w:r w:rsidRPr="007D671F">
        <w:rPr>
          <w:sz w:val="24"/>
          <w:szCs w:val="24"/>
        </w:rPr>
        <w:t>U situaciji igre kod kuće, prije dolaska prijatelja</w:t>
      </w:r>
      <w:r w:rsidR="007D671F" w:rsidRPr="007D671F">
        <w:rPr>
          <w:sz w:val="24"/>
          <w:szCs w:val="24"/>
        </w:rPr>
        <w:t xml:space="preserve">, </w:t>
      </w:r>
      <w:r w:rsidRPr="007D671F">
        <w:rPr>
          <w:sz w:val="24"/>
          <w:szCs w:val="24"/>
        </w:rPr>
        <w:t xml:space="preserve"> pitajte dijete postoji li igračka za koju ne želi da se s njom igra prijatelj, pa istu sklonite.</w:t>
      </w:r>
    </w:p>
    <w:p w14:paraId="4970A7D2" w14:textId="77777777" w:rsidR="007D671F" w:rsidRPr="007D671F" w:rsidRDefault="007D671F" w:rsidP="007D671F">
      <w:pPr>
        <w:pStyle w:val="Odlomakpopisa"/>
        <w:jc w:val="both"/>
        <w:rPr>
          <w:sz w:val="24"/>
          <w:szCs w:val="24"/>
        </w:rPr>
      </w:pPr>
    </w:p>
    <w:p w14:paraId="7678EA5A" w14:textId="2288F276" w:rsidR="006C3081" w:rsidRPr="007D671F" w:rsidRDefault="006C3081" w:rsidP="007D671F">
      <w:pPr>
        <w:pStyle w:val="Odlomakpopisa"/>
        <w:numPr>
          <w:ilvl w:val="0"/>
          <w:numId w:val="2"/>
        </w:numPr>
        <w:ind w:left="360"/>
        <w:jc w:val="both"/>
        <w:rPr>
          <w:sz w:val="24"/>
          <w:szCs w:val="24"/>
        </w:rPr>
      </w:pPr>
      <w:r w:rsidRPr="007D671F">
        <w:rPr>
          <w:sz w:val="24"/>
          <w:szCs w:val="24"/>
        </w:rPr>
        <w:t>Poučavanje vještin</w:t>
      </w:r>
      <w:r w:rsidR="007D671F">
        <w:rPr>
          <w:sz w:val="24"/>
          <w:szCs w:val="24"/>
        </w:rPr>
        <w:t>e</w:t>
      </w:r>
      <w:r w:rsidRPr="007D671F">
        <w:rPr>
          <w:sz w:val="24"/>
          <w:szCs w:val="24"/>
        </w:rPr>
        <w:t xml:space="preserve"> pregovaranja</w:t>
      </w:r>
    </w:p>
    <w:p w14:paraId="3BCE2678" w14:textId="05A10252" w:rsidR="006C3081" w:rsidRDefault="00BF6E9F" w:rsidP="007D671F">
      <w:pPr>
        <w:pStyle w:val="Odlomakpopisa"/>
        <w:ind w:left="360"/>
        <w:jc w:val="both"/>
        <w:rPr>
          <w:sz w:val="24"/>
          <w:szCs w:val="24"/>
        </w:rPr>
      </w:pPr>
      <w:r w:rsidRPr="007D671F">
        <w:rPr>
          <w:sz w:val="24"/>
          <w:szCs w:val="24"/>
        </w:rPr>
        <w:t xml:space="preserve">Primjer: U situaciji </w:t>
      </w:r>
      <w:r w:rsidR="007D671F">
        <w:rPr>
          <w:sz w:val="24"/>
          <w:szCs w:val="24"/>
        </w:rPr>
        <w:t>u kojoj</w:t>
      </w:r>
      <w:r w:rsidRPr="007D671F">
        <w:rPr>
          <w:sz w:val="24"/>
          <w:szCs w:val="24"/>
        </w:rPr>
        <w:t xml:space="preserve"> dijete želi zauzetu igračku postavite pitanje npr. </w:t>
      </w:r>
      <w:r w:rsidRPr="007D671F">
        <w:rPr>
          <w:i/>
          <w:iCs/>
          <w:sz w:val="24"/>
          <w:szCs w:val="24"/>
        </w:rPr>
        <w:t>„Želiš li vlak kojeg  ima Petar?“</w:t>
      </w:r>
      <w:r w:rsidRPr="007D671F">
        <w:rPr>
          <w:sz w:val="24"/>
          <w:szCs w:val="24"/>
        </w:rPr>
        <w:t xml:space="preserve">, čekajte odgovor  ili predložite nešto, zatim pregovarajte. </w:t>
      </w:r>
      <w:r w:rsidR="007D671F">
        <w:rPr>
          <w:sz w:val="24"/>
          <w:szCs w:val="24"/>
        </w:rPr>
        <w:t>Ukoliko</w:t>
      </w:r>
      <w:r w:rsidRPr="007D671F">
        <w:rPr>
          <w:sz w:val="24"/>
          <w:szCs w:val="24"/>
        </w:rPr>
        <w:t xml:space="preserve"> „Petar“ odbije suradnju, objasnite djetetu da mora pričekati svoj red. Svakako ponudite željenu igračku kad se s njom </w:t>
      </w:r>
      <w:r w:rsidR="007D671F" w:rsidRPr="007D671F">
        <w:rPr>
          <w:sz w:val="24"/>
          <w:szCs w:val="24"/>
        </w:rPr>
        <w:t>„Petar“</w:t>
      </w:r>
      <w:r w:rsidR="007D671F">
        <w:rPr>
          <w:sz w:val="24"/>
          <w:szCs w:val="24"/>
        </w:rPr>
        <w:t xml:space="preserve"> </w:t>
      </w:r>
      <w:r w:rsidRPr="007D671F">
        <w:rPr>
          <w:sz w:val="24"/>
          <w:szCs w:val="24"/>
        </w:rPr>
        <w:t>završi igrati</w:t>
      </w:r>
      <w:r w:rsidR="007D671F">
        <w:rPr>
          <w:sz w:val="24"/>
          <w:szCs w:val="24"/>
        </w:rPr>
        <w:t>.</w:t>
      </w:r>
    </w:p>
    <w:p w14:paraId="0CE2C787" w14:textId="77777777" w:rsidR="007D671F" w:rsidRPr="007D671F" w:rsidRDefault="007D671F" w:rsidP="007D671F">
      <w:pPr>
        <w:pStyle w:val="Odlomakpopisa"/>
        <w:ind w:left="360"/>
        <w:jc w:val="both"/>
        <w:rPr>
          <w:sz w:val="24"/>
          <w:szCs w:val="24"/>
        </w:rPr>
      </w:pPr>
    </w:p>
    <w:p w14:paraId="5F610ECC" w14:textId="4325F42A" w:rsidR="00BF6E9F" w:rsidRPr="007D671F" w:rsidRDefault="007D671F" w:rsidP="007D671F">
      <w:pPr>
        <w:pStyle w:val="Odlomakpopisa"/>
        <w:numPr>
          <w:ilvl w:val="0"/>
          <w:numId w:val="2"/>
        </w:numPr>
        <w:ind w:left="360"/>
        <w:jc w:val="both"/>
        <w:rPr>
          <w:sz w:val="24"/>
          <w:szCs w:val="24"/>
        </w:rPr>
      </w:pPr>
      <w:r>
        <w:rPr>
          <w:sz w:val="24"/>
          <w:szCs w:val="24"/>
        </w:rPr>
        <w:t>Uvođenje v</w:t>
      </w:r>
      <w:r w:rsidR="00BF6E9F" w:rsidRPr="007D671F">
        <w:rPr>
          <w:sz w:val="24"/>
          <w:szCs w:val="24"/>
        </w:rPr>
        <w:t>ježb</w:t>
      </w:r>
      <w:r>
        <w:rPr>
          <w:sz w:val="24"/>
          <w:szCs w:val="24"/>
        </w:rPr>
        <w:t>i</w:t>
      </w:r>
      <w:r w:rsidR="00BF6E9F" w:rsidRPr="007D671F">
        <w:rPr>
          <w:sz w:val="24"/>
          <w:szCs w:val="24"/>
        </w:rPr>
        <w:t xml:space="preserve"> dijeljenja kad prethodne strategije nisu dovoljno uspješne.</w:t>
      </w:r>
    </w:p>
    <w:p w14:paraId="5EB66B71" w14:textId="524D025B" w:rsidR="00BF6E9F" w:rsidRPr="007D671F" w:rsidRDefault="00BF6E9F" w:rsidP="007D671F">
      <w:pPr>
        <w:jc w:val="both"/>
        <w:rPr>
          <w:sz w:val="24"/>
          <w:szCs w:val="24"/>
        </w:rPr>
      </w:pPr>
      <w:r w:rsidRPr="007D671F">
        <w:rPr>
          <w:sz w:val="24"/>
          <w:szCs w:val="24"/>
        </w:rPr>
        <w:t>Primjer: kratko vrijeme naizmjence djeci dajte igračku. Potičite verbalno izražavanje i ohrabrujte ih da kažu „Sad je na tvoj red“/ „Sad sam ja na redu“. Verbalna komunikacija smanjuje upotrebu sile, udaranje druge djece da bi se dobila željena igračka.</w:t>
      </w:r>
    </w:p>
    <w:p w14:paraId="2EEDDA51" w14:textId="2B27A631" w:rsidR="003622DB" w:rsidRDefault="003622DB" w:rsidP="007D671F">
      <w:pPr>
        <w:ind w:left="360"/>
        <w:jc w:val="both"/>
        <w:rPr>
          <w:sz w:val="24"/>
          <w:szCs w:val="24"/>
        </w:rPr>
      </w:pPr>
    </w:p>
    <w:p w14:paraId="2B1F70CE" w14:textId="703761DB" w:rsidR="007D671F" w:rsidRDefault="007D671F" w:rsidP="007D671F">
      <w:pPr>
        <w:ind w:left="360"/>
        <w:jc w:val="both"/>
        <w:rPr>
          <w:sz w:val="24"/>
          <w:szCs w:val="24"/>
        </w:rPr>
      </w:pPr>
    </w:p>
    <w:p w14:paraId="17B1F24A" w14:textId="61EE41B7" w:rsidR="007D671F" w:rsidRDefault="007D671F" w:rsidP="007D671F">
      <w:pPr>
        <w:ind w:left="360"/>
        <w:jc w:val="both"/>
        <w:rPr>
          <w:sz w:val="24"/>
          <w:szCs w:val="24"/>
        </w:rPr>
      </w:pPr>
      <w:r>
        <w:rPr>
          <w:sz w:val="24"/>
          <w:szCs w:val="24"/>
        </w:rPr>
        <w:t>U svrhu poticanja kvalitetnih socijalnih odnosa</w:t>
      </w:r>
    </w:p>
    <w:p w14:paraId="0C5BEB1E" w14:textId="1379C796" w:rsidR="007D671F" w:rsidRDefault="007D671F" w:rsidP="007D671F">
      <w:pPr>
        <w:ind w:left="360"/>
        <w:jc w:val="both"/>
        <w:rPr>
          <w:sz w:val="24"/>
          <w:szCs w:val="24"/>
        </w:rPr>
      </w:pPr>
      <w:r>
        <w:rPr>
          <w:sz w:val="24"/>
          <w:szCs w:val="24"/>
        </w:rPr>
        <w:t>Agresivno ponašanje</w:t>
      </w:r>
    </w:p>
    <w:p w14:paraId="41EA858E" w14:textId="0C9C5395" w:rsidR="007D671F" w:rsidRDefault="007D671F" w:rsidP="007D671F">
      <w:pPr>
        <w:ind w:left="360"/>
        <w:jc w:val="both"/>
        <w:rPr>
          <w:sz w:val="24"/>
          <w:szCs w:val="24"/>
        </w:rPr>
      </w:pPr>
      <w:r>
        <w:rPr>
          <w:sz w:val="24"/>
          <w:szCs w:val="24"/>
        </w:rPr>
        <w:t>Lupanje, udaranje i ugrizi  za vrijeme igre kako bi se izbjeglo dijeljenje ili dobivanje igračke obično nisu trajni. Dijete prolazi kroz agresivnu fazu dok se ne na</w:t>
      </w:r>
      <w:r w:rsidR="000E5386">
        <w:rPr>
          <w:sz w:val="24"/>
          <w:szCs w:val="24"/>
        </w:rPr>
        <w:t>u</w:t>
      </w:r>
      <w:r>
        <w:rPr>
          <w:sz w:val="24"/>
          <w:szCs w:val="24"/>
        </w:rPr>
        <w:t>či izboriti za svoje pravo na socijalno prihvatljiv način</w:t>
      </w:r>
      <w:r w:rsidR="000E5386">
        <w:rPr>
          <w:sz w:val="24"/>
          <w:szCs w:val="24"/>
        </w:rPr>
        <w:t>. Uz poučavanje o primjerenom načinu izražavanja  osjećaja i primjerenim načinima kako se izboriti za svoje pravo, pokažite djetetu razumijevanje za djetetove osjećaje te jasno izrazite svoj stav o agresivnom ponašanju. Recite djetetu da vidite kako mu je teško, ali da udaranje nije dopušteno. Budite topli, ali odlučni i dosljedni.</w:t>
      </w:r>
    </w:p>
    <w:p w14:paraId="643F2563" w14:textId="6C77679B" w:rsidR="000E5386" w:rsidRDefault="000E5386" w:rsidP="007D671F">
      <w:pPr>
        <w:ind w:left="360"/>
        <w:jc w:val="both"/>
        <w:rPr>
          <w:sz w:val="24"/>
          <w:szCs w:val="24"/>
        </w:rPr>
      </w:pPr>
      <w:r>
        <w:rPr>
          <w:sz w:val="24"/>
          <w:szCs w:val="24"/>
        </w:rPr>
        <w:t>Pasivno ponašanje</w:t>
      </w:r>
    </w:p>
    <w:p w14:paraId="3BCE8B10" w14:textId="6885057A" w:rsidR="000E5386" w:rsidRDefault="000E5386" w:rsidP="007D671F">
      <w:pPr>
        <w:ind w:left="360"/>
        <w:jc w:val="both"/>
        <w:rPr>
          <w:sz w:val="24"/>
          <w:szCs w:val="24"/>
        </w:rPr>
      </w:pPr>
      <w:r>
        <w:rPr>
          <w:sz w:val="24"/>
          <w:szCs w:val="24"/>
        </w:rPr>
        <w:t>Mlađa djeca dopuštaju oduzimanje igračke, nakon čega postaju tužni . Nerijetko se roditelji bore za djetetova prava  pa za njega vraćaju igračku</w:t>
      </w:r>
      <w:r w:rsidR="000B0C54">
        <w:rPr>
          <w:sz w:val="24"/>
          <w:szCs w:val="24"/>
        </w:rPr>
        <w:t>. Ukoliko primijetite da dijete sa strane čeznutljivo gleda igračku ili  je uznemireno, poučite ga kako da ponudi drugom djetetu zamjenu ili da zatraži od djeteta da igračku podijele.. Svakako pokušajte ne raditi to umjesto djeteta.</w:t>
      </w:r>
    </w:p>
    <w:p w14:paraId="5230121B" w14:textId="446EE4A9" w:rsidR="000B0C54" w:rsidRDefault="000B0C54" w:rsidP="007D671F">
      <w:pPr>
        <w:ind w:left="360"/>
        <w:jc w:val="both"/>
        <w:rPr>
          <w:sz w:val="24"/>
          <w:szCs w:val="24"/>
        </w:rPr>
      </w:pPr>
    </w:p>
    <w:p w14:paraId="6D47038E" w14:textId="07769F5C" w:rsidR="000E3BD4" w:rsidRDefault="000E3BD4" w:rsidP="007D671F">
      <w:pPr>
        <w:ind w:left="360"/>
        <w:jc w:val="both"/>
        <w:rPr>
          <w:sz w:val="24"/>
          <w:szCs w:val="24"/>
        </w:rPr>
      </w:pPr>
    </w:p>
    <w:p w14:paraId="6CCC3F68" w14:textId="72A97D10" w:rsidR="000E3BD4" w:rsidRDefault="000E3BD4" w:rsidP="007D671F">
      <w:pPr>
        <w:ind w:left="360"/>
        <w:jc w:val="both"/>
        <w:rPr>
          <w:sz w:val="24"/>
          <w:szCs w:val="24"/>
        </w:rPr>
      </w:pPr>
    </w:p>
    <w:p w14:paraId="6B2FD635" w14:textId="253991C9" w:rsidR="000E3BD4" w:rsidRDefault="000E3BD4" w:rsidP="007D671F">
      <w:pPr>
        <w:ind w:left="360"/>
        <w:jc w:val="both"/>
        <w:rPr>
          <w:sz w:val="24"/>
          <w:szCs w:val="24"/>
        </w:rPr>
      </w:pPr>
    </w:p>
    <w:p w14:paraId="2C9AA077" w14:textId="77777777" w:rsidR="000E3BD4" w:rsidRDefault="000E3BD4" w:rsidP="007D671F">
      <w:pPr>
        <w:ind w:left="360"/>
        <w:jc w:val="both"/>
        <w:rPr>
          <w:sz w:val="24"/>
          <w:szCs w:val="24"/>
        </w:rPr>
      </w:pPr>
    </w:p>
    <w:p w14:paraId="642F91E8" w14:textId="7B4E87CF" w:rsidR="000B0C54" w:rsidRPr="000E3BD4" w:rsidRDefault="000B0C54" w:rsidP="007D671F">
      <w:pPr>
        <w:ind w:left="360"/>
        <w:jc w:val="both"/>
        <w:rPr>
          <w:b/>
          <w:bCs/>
          <w:sz w:val="24"/>
          <w:szCs w:val="24"/>
        </w:rPr>
      </w:pPr>
      <w:r w:rsidRPr="000E3BD4">
        <w:rPr>
          <w:b/>
          <w:bCs/>
          <w:sz w:val="24"/>
          <w:szCs w:val="24"/>
        </w:rPr>
        <w:lastRenderedPageBreak/>
        <w:t>Potkrepljivanje pozitivnih ponašanja</w:t>
      </w:r>
    </w:p>
    <w:p w14:paraId="0EBD0637" w14:textId="6303435A" w:rsidR="000B0C54" w:rsidRDefault="000B0C54" w:rsidP="007D671F">
      <w:pPr>
        <w:ind w:left="360"/>
        <w:jc w:val="both"/>
        <w:rPr>
          <w:sz w:val="24"/>
          <w:szCs w:val="24"/>
        </w:rPr>
      </w:pPr>
      <w:r>
        <w:rPr>
          <w:sz w:val="24"/>
          <w:szCs w:val="24"/>
        </w:rPr>
        <w:t>Pri poučavanju djece važno je pozitivno potkrijepiti (pohvaliti, nagraditi, pridati pozitivnu pažnju) ponašanje koje želimo da dijete zadrži ili razvije., a prekinuti i ignorirati nepoželjno ponašanje. Najvažnije je to učiniti neposredno nakon što se ponašanje dogodilo.</w:t>
      </w:r>
    </w:p>
    <w:p w14:paraId="0F3BCCDC" w14:textId="719F91E8" w:rsidR="000B0C54" w:rsidRDefault="000B0C54" w:rsidP="007D671F">
      <w:pPr>
        <w:ind w:left="360"/>
        <w:jc w:val="both"/>
        <w:rPr>
          <w:sz w:val="24"/>
          <w:szCs w:val="24"/>
        </w:rPr>
      </w:pPr>
      <w:r>
        <w:rPr>
          <w:sz w:val="24"/>
          <w:szCs w:val="24"/>
        </w:rPr>
        <w:t>Važno je verbalno pokrijepiti primjereno  socijalno ponašanje i reakcije. Obratite pažnju da vas je dijete čulo i da je percipiralo vašu pohvalu.</w:t>
      </w:r>
    </w:p>
    <w:p w14:paraId="11AD67AC" w14:textId="77777777" w:rsidR="000E3BD4" w:rsidRDefault="000E3BD4" w:rsidP="007D671F">
      <w:pPr>
        <w:ind w:left="360"/>
        <w:jc w:val="both"/>
        <w:rPr>
          <w:sz w:val="24"/>
          <w:szCs w:val="24"/>
        </w:rPr>
      </w:pPr>
    </w:p>
    <w:p w14:paraId="2C323D61" w14:textId="637A86C6" w:rsidR="000B0C54" w:rsidRPr="000E3BD4" w:rsidRDefault="000B0C54" w:rsidP="007D671F">
      <w:pPr>
        <w:ind w:left="360"/>
        <w:jc w:val="both"/>
        <w:rPr>
          <w:b/>
          <w:bCs/>
          <w:sz w:val="24"/>
          <w:szCs w:val="24"/>
        </w:rPr>
      </w:pPr>
      <w:r w:rsidRPr="000E3BD4">
        <w:rPr>
          <w:b/>
          <w:bCs/>
          <w:sz w:val="24"/>
          <w:szCs w:val="24"/>
        </w:rPr>
        <w:t>Kažnjavanje</w:t>
      </w:r>
    </w:p>
    <w:p w14:paraId="6E9152A3" w14:textId="0681B143" w:rsidR="000B0C54" w:rsidRDefault="000B0C54" w:rsidP="007D671F">
      <w:pPr>
        <w:ind w:left="360"/>
        <w:jc w:val="both"/>
        <w:rPr>
          <w:sz w:val="24"/>
          <w:szCs w:val="24"/>
        </w:rPr>
      </w:pPr>
      <w:r>
        <w:rPr>
          <w:sz w:val="24"/>
          <w:szCs w:val="24"/>
        </w:rPr>
        <w:t>U načelu treba izbjegavati kažnjavanje jer ono ima komponentu ukazane pažnje (roditelj viče, emocionalno je angažiran).</w:t>
      </w:r>
    </w:p>
    <w:p w14:paraId="387A1635" w14:textId="37F85B54" w:rsidR="000B0C54" w:rsidRDefault="000B0C54" w:rsidP="007D671F">
      <w:pPr>
        <w:ind w:left="360"/>
        <w:jc w:val="both"/>
        <w:rPr>
          <w:sz w:val="24"/>
          <w:szCs w:val="24"/>
        </w:rPr>
      </w:pPr>
      <w:r w:rsidRPr="000E3BD4">
        <w:rPr>
          <w:i/>
          <w:iCs/>
          <w:sz w:val="24"/>
          <w:szCs w:val="24"/>
        </w:rPr>
        <w:t>Primjer:</w:t>
      </w:r>
      <w:r>
        <w:rPr>
          <w:sz w:val="24"/>
          <w:szCs w:val="24"/>
        </w:rPr>
        <w:t xml:space="preserve"> sramežljivo dijete pohvalite i ohrabrite kad se druži s vršnjacima, može ga se pohvaliti i u društvu vršnjaka, dok naprotiv nemojte mu poklanjati pažnju kada se skriva od gostiju ili prijatelja unutar skupine.</w:t>
      </w:r>
    </w:p>
    <w:p w14:paraId="4DD46B93" w14:textId="692FB9DF" w:rsidR="000B0C54" w:rsidRDefault="000B0C54" w:rsidP="007D671F">
      <w:pPr>
        <w:ind w:left="360"/>
        <w:jc w:val="both"/>
        <w:rPr>
          <w:sz w:val="24"/>
          <w:szCs w:val="24"/>
        </w:rPr>
      </w:pPr>
    </w:p>
    <w:p w14:paraId="66FA8730" w14:textId="6F07E562" w:rsidR="000B0C54" w:rsidRPr="000E3BD4" w:rsidRDefault="000B0C54" w:rsidP="007D671F">
      <w:pPr>
        <w:ind w:left="360"/>
        <w:jc w:val="both"/>
        <w:rPr>
          <w:b/>
          <w:bCs/>
          <w:sz w:val="24"/>
          <w:szCs w:val="24"/>
        </w:rPr>
      </w:pPr>
      <w:r w:rsidRPr="000E3BD4">
        <w:rPr>
          <w:b/>
          <w:bCs/>
          <w:sz w:val="24"/>
          <w:szCs w:val="24"/>
        </w:rPr>
        <w:t>Važnost igre</w:t>
      </w:r>
    </w:p>
    <w:p w14:paraId="1CF7CA8D" w14:textId="1B88FEB1" w:rsidR="000B0C54" w:rsidRPr="007D671F" w:rsidRDefault="000B0C54" w:rsidP="007D671F">
      <w:pPr>
        <w:ind w:left="360"/>
        <w:jc w:val="both"/>
        <w:rPr>
          <w:sz w:val="24"/>
          <w:szCs w:val="24"/>
        </w:rPr>
      </w:pPr>
      <w:r>
        <w:rPr>
          <w:sz w:val="24"/>
          <w:szCs w:val="24"/>
        </w:rPr>
        <w:t xml:space="preserve">Dijete uči socijalne vještine u zajedničkoj igri s roditeljima , ne samo s vršnjacima. Dijete s kojim se roditelj češće igra ima bolje razvijene socijalne vještine. Takva igra podrazumijeva da se roditelj igra </w:t>
      </w:r>
      <w:r w:rsidR="000E3BD4">
        <w:rPr>
          <w:sz w:val="24"/>
          <w:szCs w:val="24"/>
        </w:rPr>
        <w:t xml:space="preserve"> na pozitivan način kao i djetetovi vršnjaci.. Kao roditelj budite  otvoreniji prema dječjim idejama, izbjegavajte kritiziranje za vrijeme djetetove igre,  često se smijte, nemojte davati previše uputa u igri.</w:t>
      </w:r>
    </w:p>
    <w:sectPr w:rsidR="000B0C54" w:rsidRPr="007D67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91D2F"/>
    <w:multiLevelType w:val="hybridMultilevel"/>
    <w:tmpl w:val="4D9255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A0745FB"/>
    <w:multiLevelType w:val="hybridMultilevel"/>
    <w:tmpl w:val="6338B23E"/>
    <w:lvl w:ilvl="0" w:tplc="7E1EC6FC">
      <w:start w:val="3"/>
      <w:numFmt w:val="bullet"/>
      <w:lvlText w:val=""/>
      <w:lvlJc w:val="left"/>
      <w:pPr>
        <w:ind w:left="1080" w:hanging="360"/>
      </w:pPr>
      <w:rPr>
        <w:rFonts w:ascii="Symbol" w:eastAsiaTheme="minorHAnsi" w:hAnsi="Symbol"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749C4DD5"/>
    <w:multiLevelType w:val="hybridMultilevel"/>
    <w:tmpl w:val="6B0E94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2DB"/>
    <w:rsid w:val="000B0C54"/>
    <w:rsid w:val="000E3BD4"/>
    <w:rsid w:val="000E5386"/>
    <w:rsid w:val="001F76F3"/>
    <w:rsid w:val="003622DB"/>
    <w:rsid w:val="006C3081"/>
    <w:rsid w:val="007D671F"/>
    <w:rsid w:val="00BF6E9F"/>
    <w:rsid w:val="00E81E1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DCA22"/>
  <w15:chartTrackingRefBased/>
  <w15:docId w15:val="{402B7CAA-9273-4DA5-8DFA-2802E00DD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62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841</Words>
  <Characters>4798</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Zdravlje DV_Proljeće</dc:creator>
  <cp:keywords/>
  <dc:description/>
  <cp:lastModifiedBy>Zdravlje DV_Proljeće</cp:lastModifiedBy>
  <cp:revision>3</cp:revision>
  <dcterms:created xsi:type="dcterms:W3CDTF">2021-10-06T11:42:00Z</dcterms:created>
  <dcterms:modified xsi:type="dcterms:W3CDTF">2021-10-07T10:58:00Z</dcterms:modified>
</cp:coreProperties>
</file>