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/>
  <w:body>
    <w:p w:rsidR="00F25A19" w:rsidRPr="00CD04BD" w:rsidRDefault="00F25A19" w:rsidP="00F25A19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0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Djeca rane dobi su </w:t>
      </w:r>
      <w:r w:rsidRPr="00CD04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u senzomotoričkoj fazi </w:t>
      </w:r>
      <w:r w:rsidRPr="00CD0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odnosno</w:t>
      </w:r>
      <w:r w:rsidRPr="00CD04B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fazi razvoja percepcije i reakcije na podražaje iz neposredne okoline</w:t>
      </w:r>
      <w:r w:rsidRPr="00CD0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D04B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Vrijeme koje provodite s djetetom lako je pretvoriti u senzoričku igru i poticati senzomotorički razvoj vašeg djeteta! </w:t>
      </w:r>
      <w:r w:rsidRPr="00CD04BD">
        <w:rPr>
          <w:rFonts w:ascii="Times New Roman" w:hAnsi="Times New Roman" w:cs="Times New Roman"/>
          <w:color w:val="333333"/>
          <w:sz w:val="24"/>
          <w:szCs w:val="24"/>
        </w:rPr>
        <w:t xml:space="preserve">Primjerice zajedničko pripremanje obroka može djelovati blagotvorno na razvoj svih djetetov osjetila, moći će istovremeno mirisati, kušati, osluškivati zvuk rastresitih namirnica i manipulirati predmetima koji se koriste u kuhinji. Također je osobito važno verbalizirati svoje i djetetove postupke te poticati dijete da to čini. Na taj način djetetu će biti omogućena neposredna veza sa svijetom koji je prepun prilika za istraživanje. </w:t>
      </w:r>
    </w:p>
    <w:p w:rsidR="00F25A19" w:rsidRPr="00F25A19" w:rsidRDefault="00F25A19" w:rsidP="00F25A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A19">
        <w:rPr>
          <w:rFonts w:ascii="Times New Roman" w:hAnsi="Times New Roman" w:cs="Times New Roman"/>
          <w:color w:val="333333"/>
          <w:sz w:val="24"/>
          <w:szCs w:val="24"/>
        </w:rPr>
        <w:t>Ovaj tjedan pripremili smo za vas ideje za nekoliko manipulativnih igara</w:t>
      </w:r>
      <w:r w:rsidRPr="00F25A19">
        <w:rPr>
          <w:rFonts w:ascii="Times New Roman" w:hAnsi="Times New Roman" w:cs="Times New Roman"/>
          <w:sz w:val="24"/>
          <w:szCs w:val="24"/>
        </w:rPr>
        <w:t xml:space="preserve"> </w:t>
      </w:r>
      <w:r w:rsidR="00CD04BD">
        <w:rPr>
          <w:rFonts w:ascii="Times New Roman" w:hAnsi="Times New Roman" w:cs="Times New Roman"/>
          <w:sz w:val="24"/>
          <w:szCs w:val="24"/>
        </w:rPr>
        <w:t>koje</w:t>
      </w:r>
      <w:r w:rsidRPr="00F25A19">
        <w:rPr>
          <w:rFonts w:ascii="Times New Roman" w:hAnsi="Times New Roman" w:cs="Times New Roman"/>
          <w:sz w:val="24"/>
          <w:szCs w:val="24"/>
        </w:rPr>
        <w:t xml:space="preserve"> dijete može </w:t>
      </w:r>
      <w:r w:rsidR="00CD04BD">
        <w:rPr>
          <w:rFonts w:ascii="Times New Roman" w:hAnsi="Times New Roman" w:cs="Times New Roman"/>
          <w:sz w:val="24"/>
          <w:szCs w:val="24"/>
        </w:rPr>
        <w:t>istraživati</w:t>
      </w:r>
      <w:r w:rsidRPr="00F25A19">
        <w:rPr>
          <w:rFonts w:ascii="Times New Roman" w:hAnsi="Times New Roman" w:cs="Times New Roman"/>
          <w:sz w:val="24"/>
          <w:szCs w:val="24"/>
        </w:rPr>
        <w:t xml:space="preserve"> pokraj vas u kuhinji</w:t>
      </w:r>
      <w:r w:rsidR="00CD04BD">
        <w:rPr>
          <w:rFonts w:ascii="Times New Roman" w:hAnsi="Times New Roman" w:cs="Times New Roman"/>
          <w:sz w:val="24"/>
          <w:szCs w:val="24"/>
        </w:rPr>
        <w:t xml:space="preserve"> ili</w:t>
      </w:r>
      <w:r w:rsidRPr="00F25A19">
        <w:rPr>
          <w:rFonts w:ascii="Times New Roman" w:hAnsi="Times New Roman" w:cs="Times New Roman"/>
          <w:sz w:val="24"/>
          <w:szCs w:val="24"/>
        </w:rPr>
        <w:t xml:space="preserve"> sjedeći za stolom. Zabavit će se duže vrijeme, dok vi kuhate ručak. Materijali su vrlo jednostavni i sigurno ih imate kod kuće, a za pripremu će vam trebati jako malo vremena.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5747" w:rsidRPr="00F52A0F" w:rsidRDefault="00AD5747" w:rsidP="00AD5747">
      <w:pPr>
        <w:pStyle w:val="Odlomakpopisa"/>
        <w:numPr>
          <w:ilvl w:val="0"/>
          <w:numId w:val="1"/>
        </w:numPr>
        <w:ind w:left="284" w:firstLine="0"/>
        <w:jc w:val="both"/>
        <w:rPr>
          <w:rFonts w:ascii="Curlz MT" w:hAnsi="Curlz MT" w:cs="Times New Roman"/>
          <w:b/>
          <w:bCs/>
          <w:sz w:val="28"/>
          <w:szCs w:val="28"/>
        </w:rPr>
      </w:pPr>
      <w:r w:rsidRPr="00F52A0F">
        <w:rPr>
          <w:rFonts w:ascii="Curlz MT" w:hAnsi="Curlz MT" w:cs="Times New Roman"/>
          <w:b/>
          <w:bCs/>
          <w:color w:val="FF0000"/>
          <w:sz w:val="28"/>
          <w:szCs w:val="28"/>
        </w:rPr>
        <w:t>NIZANJE TJESTENINE</w:t>
      </w:r>
      <w:r w:rsidRPr="00F52A0F">
        <w:rPr>
          <w:rFonts w:ascii="Curlz MT" w:hAnsi="Curlz MT" w:cs="Times New Roman"/>
          <w:b/>
          <w:bCs/>
          <w:sz w:val="28"/>
          <w:szCs w:val="28"/>
        </w:rPr>
        <w:t xml:space="preserve"> </w:t>
      </w:r>
    </w:p>
    <w:p w:rsidR="00AD5747" w:rsidRPr="00AD5747" w:rsidRDefault="00F52A0F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71120</wp:posOffset>
            </wp:positionV>
            <wp:extent cx="1622425" cy="983615"/>
            <wp:effectExtent l="0" t="0" r="0" b="698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2" b="11009"/>
                    <a:stretch/>
                  </pic:blipFill>
                  <pic:spPr bwMode="auto">
                    <a:xfrm>
                      <a:off x="0" y="0"/>
                      <a:ext cx="162242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D5747" w:rsidRPr="00AD5747">
        <w:rPr>
          <w:rFonts w:ascii="Times New Roman" w:hAnsi="Times New Roman" w:cs="Times New Roman"/>
          <w:sz w:val="24"/>
          <w:szCs w:val="24"/>
          <w:u w:val="single"/>
        </w:rPr>
        <w:t xml:space="preserve">Potrebni materijal: </w:t>
      </w:r>
    </w:p>
    <w:p w:rsidR="00AD5747" w:rsidRPr="00AD5747" w:rsidRDefault="00AD5747" w:rsidP="00AD5747">
      <w:pPr>
        <w:pStyle w:val="Odlomakpopisa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tjestenina ili pahuljice u obliku kolutića</w:t>
      </w:r>
    </w:p>
    <w:p w:rsidR="00AD5747" w:rsidRPr="00AD5747" w:rsidRDefault="00AD5747" w:rsidP="00AD5747">
      <w:pPr>
        <w:pStyle w:val="Odlomakpopisa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domaći plastelin</w:t>
      </w:r>
    </w:p>
    <w:p w:rsidR="00AD5747" w:rsidRDefault="00AD5747" w:rsidP="00AD5747">
      <w:pPr>
        <w:pStyle w:val="Odlomakpopisa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drveni štapići</w:t>
      </w:r>
    </w:p>
    <w:p w:rsidR="00F52A0F" w:rsidRPr="00AD5747" w:rsidRDefault="00F52A0F" w:rsidP="00F52A0F">
      <w:pPr>
        <w:pStyle w:val="Odlomakpopisa"/>
        <w:ind w:left="284"/>
        <w:rPr>
          <w:rFonts w:ascii="Times New Roman" w:hAnsi="Times New Roman" w:cs="Times New Roman"/>
          <w:sz w:val="24"/>
          <w:szCs w:val="24"/>
        </w:rPr>
      </w:pP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Opis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Od domaćeg plastelina napravite kuglicu kako biste učvrstili drveni štapić. Dijete neka niže tjesteninu ili pahuljice u obliku kolutića na taj štapić.</w:t>
      </w:r>
    </w:p>
    <w:p w:rsidR="00F52A0F" w:rsidRPr="00AD5747" w:rsidRDefault="00F52A0F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59697" cy="110650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5" t="17342" r="7817"/>
                    <a:stretch/>
                  </pic:blipFill>
                  <pic:spPr bwMode="auto">
                    <a:xfrm>
                      <a:off x="0" y="0"/>
                      <a:ext cx="1263051" cy="110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1388841" cy="1107307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0" t="11846"/>
                    <a:stretch/>
                  </pic:blipFill>
                  <pic:spPr bwMode="auto">
                    <a:xfrm>
                      <a:off x="0" y="0"/>
                      <a:ext cx="1411767" cy="1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 xml:space="preserve">Cilj igre: 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Aktivnost nizanja utječe na razvoj fine motorike, jačanje koordinacije oko-ruka, bolje razumijevanje odnosa u prostoru, preciznosti, strpljivosti i dosljednosti u obavljanju zadatka kroz manipuliranje sitnim i lakim materijalima.</w:t>
      </w:r>
    </w:p>
    <w:p w:rsidR="006533C6" w:rsidRDefault="006533C6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33C6" w:rsidRPr="00AD5747" w:rsidRDefault="006533C6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5747" w:rsidRPr="007B29CD" w:rsidRDefault="006533C6" w:rsidP="00AD5747">
      <w:pPr>
        <w:pStyle w:val="Odlomakpopisa"/>
        <w:numPr>
          <w:ilvl w:val="0"/>
          <w:numId w:val="1"/>
        </w:numPr>
        <w:ind w:left="284" w:firstLine="0"/>
        <w:jc w:val="both"/>
        <w:rPr>
          <w:rFonts w:ascii="Curlz MT" w:hAnsi="Curlz MT" w:cs="Times New Roman"/>
          <w:b/>
          <w:bCs/>
          <w:sz w:val="28"/>
          <w:szCs w:val="28"/>
        </w:rPr>
      </w:pPr>
      <w:r w:rsidRPr="007B29CD">
        <w:rPr>
          <w:rFonts w:ascii="Curlz MT" w:hAnsi="Curlz MT"/>
          <w:noProof/>
          <w:color w:val="FF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3144520</wp:posOffset>
            </wp:positionH>
            <wp:positionV relativeFrom="paragraph">
              <wp:posOffset>314960</wp:posOffset>
            </wp:positionV>
            <wp:extent cx="965200" cy="833755"/>
            <wp:effectExtent l="0" t="0" r="6350" b="444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2" r="3651"/>
                    <a:stretch/>
                  </pic:blipFill>
                  <pic:spPr bwMode="auto">
                    <a:xfrm>
                      <a:off x="0" y="0"/>
                      <a:ext cx="9652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747" w:rsidRPr="007B29CD">
        <w:rPr>
          <w:rFonts w:ascii="Curlz MT" w:hAnsi="Curlz MT" w:cs="Times New Roman"/>
          <w:b/>
          <w:bCs/>
          <w:color w:val="FF0000"/>
          <w:sz w:val="28"/>
          <w:szCs w:val="28"/>
        </w:rPr>
        <w:t>SPAŠAVANJE ŽIVOTINJA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Potrebni materijal</w:t>
      </w:r>
      <w:r w:rsidRPr="00AD5747">
        <w:rPr>
          <w:rFonts w:ascii="Times New Roman" w:hAnsi="Times New Roman" w:cs="Times New Roman"/>
          <w:sz w:val="24"/>
          <w:szCs w:val="24"/>
        </w:rPr>
        <w:t>:</w:t>
      </w:r>
    </w:p>
    <w:p w:rsidR="00AD5747" w:rsidRPr="00AD5747" w:rsidRDefault="00AD5747" w:rsidP="00AD5747">
      <w:pPr>
        <w:pStyle w:val="Odlomakpopisa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gumene životinje</w:t>
      </w:r>
    </w:p>
    <w:p w:rsidR="00AD5747" w:rsidRPr="00AD5747" w:rsidRDefault="00AD5747" w:rsidP="00AD5747">
      <w:pPr>
        <w:pStyle w:val="Odlomakpopisa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 xml:space="preserve">ljepljiva traka (pik-traka, </w:t>
      </w:r>
      <w:proofErr w:type="spellStart"/>
      <w:r w:rsidRPr="00AD5747">
        <w:rPr>
          <w:rFonts w:ascii="Times New Roman" w:hAnsi="Times New Roman" w:cs="Times New Roman"/>
          <w:sz w:val="24"/>
          <w:szCs w:val="24"/>
        </w:rPr>
        <w:t>izolir</w:t>
      </w:r>
      <w:proofErr w:type="spellEnd"/>
      <w:r w:rsidRPr="00AD5747">
        <w:rPr>
          <w:rFonts w:ascii="Times New Roman" w:hAnsi="Times New Roman" w:cs="Times New Roman"/>
          <w:sz w:val="24"/>
          <w:szCs w:val="24"/>
        </w:rPr>
        <w:t xml:space="preserve"> traka…)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Opis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Na pladanj ili stol zalijepite gumene životinje ljepljivom trakom. Dijete se igra spašavanja životinja tako što odljepljuje traku i oslobađa životinje.</w:t>
      </w:r>
    </w:p>
    <w:p w:rsidR="00F52A0F" w:rsidRPr="00AD5747" w:rsidRDefault="00771CEA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390783" cy="1043393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50" cy="10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729687" cy="1047560"/>
            <wp:effectExtent l="0" t="0" r="4445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3"/>
                    <a:stretch/>
                  </pic:blipFill>
                  <pic:spPr bwMode="auto">
                    <a:xfrm>
                      <a:off x="0" y="0"/>
                      <a:ext cx="1734758" cy="105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Cilj igre</w:t>
      </w:r>
      <w:r w:rsidRPr="00AD5747">
        <w:rPr>
          <w:rFonts w:ascii="Times New Roman" w:hAnsi="Times New Roman" w:cs="Times New Roman"/>
          <w:sz w:val="24"/>
          <w:szCs w:val="24"/>
        </w:rPr>
        <w:t>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Razvoj fine motorike, stjecanje iskustva rješavanja problema, govorni razvoj (učenje novih riječi: imena životinja, radnji – zalijepiti, odlijepiti, spasiti…), razvoj komunikacije kroz razgovor dijete – roditelj.</w:t>
      </w:r>
    </w:p>
    <w:p w:rsidR="007B29CD" w:rsidRPr="00AD5747" w:rsidRDefault="007B29CD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5747" w:rsidRPr="007B29CD" w:rsidRDefault="00D31A7A" w:rsidP="00AD5747">
      <w:pPr>
        <w:pStyle w:val="Odlomakpopisa"/>
        <w:numPr>
          <w:ilvl w:val="0"/>
          <w:numId w:val="1"/>
        </w:numPr>
        <w:ind w:left="284" w:firstLine="0"/>
        <w:jc w:val="both"/>
        <w:rPr>
          <w:rFonts w:ascii="Curlz MT" w:hAnsi="Curlz MT" w:cs="Times New Roman"/>
          <w:b/>
          <w:bCs/>
          <w:sz w:val="28"/>
          <w:szCs w:val="28"/>
        </w:rPr>
      </w:pPr>
      <w:r w:rsidRPr="007B29CD">
        <w:rPr>
          <w:rFonts w:ascii="Curlz MT" w:hAnsi="Curlz MT"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280035</wp:posOffset>
            </wp:positionV>
            <wp:extent cx="1133475" cy="850265"/>
            <wp:effectExtent l="0" t="0" r="9525" b="698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747" w:rsidRPr="007B29CD">
        <w:rPr>
          <w:rFonts w:ascii="Curlz MT" w:hAnsi="Curlz MT" w:cs="Times New Roman"/>
          <w:b/>
          <w:bCs/>
          <w:color w:val="FF0000"/>
          <w:sz w:val="28"/>
          <w:szCs w:val="28"/>
        </w:rPr>
        <w:t>ODMATANJE POKLONA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Potrebni materijal:</w:t>
      </w:r>
    </w:p>
    <w:p w:rsidR="00AD5747" w:rsidRPr="00AD5747" w:rsidRDefault="00AD5747" w:rsidP="00AD5747">
      <w:pPr>
        <w:pStyle w:val="Odlomakpopisa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sitne igračke koje imate kod kuće</w:t>
      </w:r>
    </w:p>
    <w:p w:rsidR="00AD5747" w:rsidRPr="00AD5747" w:rsidRDefault="00AD5747" w:rsidP="00AD5747">
      <w:pPr>
        <w:pStyle w:val="Odlomakpopisa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aluminijska folija ili šareni ukrasni papir</w:t>
      </w:r>
      <w:r w:rsidR="00D31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Opis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 xml:space="preserve">Odaberite sitne igračke ili različite predmete koje će izazvati efekt iznenađenja te ih zamotajte u aluminijsku foliju ili ukrasni papir. Stavite ih u košaricu ili pladanj i ponudite djetetu da odmota </w:t>
      </w:r>
      <w:proofErr w:type="spellStart"/>
      <w:r w:rsidRPr="00AD5747">
        <w:rPr>
          <w:rFonts w:ascii="Times New Roman" w:hAnsi="Times New Roman" w:cs="Times New Roman"/>
          <w:sz w:val="24"/>
          <w:szCs w:val="24"/>
        </w:rPr>
        <w:t>poklončiće</w:t>
      </w:r>
      <w:proofErr w:type="spellEnd"/>
      <w:r w:rsidRPr="00AD57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759" w:rsidRPr="00AD5747" w:rsidRDefault="00D31A7A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68402" cy="1026605"/>
            <wp:effectExtent l="0" t="0" r="381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80" cy="103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6759">
        <w:rPr>
          <w:noProof/>
        </w:rPr>
        <w:drawing>
          <wp:inline distT="0" distB="0" distL="0" distR="0">
            <wp:extent cx="1480304" cy="1020927"/>
            <wp:effectExtent l="0" t="0" r="5715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16145" r="11004" b="11359"/>
                    <a:stretch/>
                  </pic:blipFill>
                  <pic:spPr bwMode="auto">
                    <a:xfrm>
                      <a:off x="0" y="0"/>
                      <a:ext cx="1490535" cy="102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Cilj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Razvoj fine motorike šake i prstiju, razvoj samopouzdanja i pozitivne slike o sebi („Ja to mogu!“).</w:t>
      </w:r>
    </w:p>
    <w:p w:rsidR="006533C6" w:rsidRDefault="006533C6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33C6" w:rsidRDefault="006533C6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33C6" w:rsidRPr="00AD5747" w:rsidRDefault="006533C6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5747" w:rsidRPr="007B29CD" w:rsidRDefault="00AD5747" w:rsidP="00AD5747">
      <w:pPr>
        <w:pStyle w:val="Odlomakpopisa"/>
        <w:numPr>
          <w:ilvl w:val="0"/>
          <w:numId w:val="1"/>
        </w:numPr>
        <w:ind w:left="284" w:firstLine="0"/>
        <w:jc w:val="both"/>
        <w:rPr>
          <w:rFonts w:ascii="Curlz MT" w:hAnsi="Curlz MT" w:cs="Times New Roman"/>
          <w:b/>
          <w:bCs/>
          <w:color w:val="FF0000"/>
          <w:sz w:val="28"/>
          <w:szCs w:val="28"/>
        </w:rPr>
      </w:pPr>
      <w:r w:rsidRPr="007B29CD">
        <w:rPr>
          <w:rFonts w:ascii="Curlz MT" w:hAnsi="Curlz MT" w:cs="Times New Roman"/>
          <w:b/>
          <w:bCs/>
          <w:color w:val="FF0000"/>
          <w:sz w:val="28"/>
          <w:szCs w:val="28"/>
        </w:rPr>
        <w:t>IGRA S LOPTICOM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Potrebni materijal:</w:t>
      </w:r>
    </w:p>
    <w:p w:rsidR="00AD5747" w:rsidRPr="00AD5747" w:rsidRDefault="00AD5747" w:rsidP="00AD5747">
      <w:pPr>
        <w:pStyle w:val="Odlomakpopisa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 xml:space="preserve">kartonska kutija </w:t>
      </w:r>
    </w:p>
    <w:p w:rsidR="00AD5747" w:rsidRPr="00AD5747" w:rsidRDefault="00AD5747" w:rsidP="00AD5747">
      <w:pPr>
        <w:pStyle w:val="Odlomakpopisa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skalpel</w:t>
      </w:r>
    </w:p>
    <w:p w:rsidR="00AD5747" w:rsidRPr="00AD5747" w:rsidRDefault="00AD5747" w:rsidP="00AD5747">
      <w:pPr>
        <w:pStyle w:val="Odlomakpopisa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loptica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Opis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Na plitkoj kartonskoj kutiji ili većem poklopcu od kutije izrežite otvor u obliku kruga, malo većeg od loptice koju imate. Dijete prima kutiju s obje ruke i nagibanjem kutije lopticu usmjerava do otvora. Zadatak možete postaviti i tako da lopticu treba pomicati, ali ne smije izaći kroz otvor. Ako je dijete uspješno u tome, od komadića kartona i vrućeg ljepila možete napraviti mali labirint da otežate zadatak dovođenja loptice do otvora.</w:t>
      </w:r>
    </w:p>
    <w:p w:rsidR="00D31A7A" w:rsidRPr="00AD5747" w:rsidRDefault="00D31A7A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97714" cy="1423589"/>
            <wp:effectExtent l="0" t="0" r="0" b="571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9" b="49346"/>
                    <a:stretch/>
                  </pic:blipFill>
                  <pic:spPr bwMode="auto">
                    <a:xfrm>
                      <a:off x="0" y="0"/>
                      <a:ext cx="1715563" cy="143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Cilj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Razvoj grube motorike, vizualno praćenje predmeta, procjena ispravnog puta, snalaženje u prostoru, uočavanje prostornih odnosa i relacija.</w:t>
      </w:r>
    </w:p>
    <w:p w:rsidR="007B29CD" w:rsidRPr="00AD5747" w:rsidRDefault="007B29CD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5747" w:rsidRPr="007B29CD" w:rsidRDefault="00AD5747" w:rsidP="00AD5747">
      <w:pPr>
        <w:pStyle w:val="Odlomakpopisa"/>
        <w:numPr>
          <w:ilvl w:val="0"/>
          <w:numId w:val="1"/>
        </w:numPr>
        <w:ind w:left="284" w:firstLine="0"/>
        <w:jc w:val="both"/>
        <w:rPr>
          <w:rFonts w:ascii="Curlz MT" w:hAnsi="Curlz MT" w:cs="Times New Roman"/>
          <w:b/>
          <w:bCs/>
          <w:color w:val="FF0000"/>
          <w:sz w:val="28"/>
          <w:szCs w:val="28"/>
        </w:rPr>
      </w:pPr>
      <w:r w:rsidRPr="007B29CD">
        <w:rPr>
          <w:rFonts w:ascii="Curlz MT" w:hAnsi="Curlz MT" w:cs="Times New Roman"/>
          <w:b/>
          <w:bCs/>
          <w:color w:val="FF0000"/>
          <w:sz w:val="28"/>
          <w:szCs w:val="28"/>
        </w:rPr>
        <w:t>KUHINJSKA POKRIVALJKA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Potrebni materijal:</w:t>
      </w:r>
    </w:p>
    <w:p w:rsidR="00AD5747" w:rsidRPr="00AD5747" w:rsidRDefault="00AD5747" w:rsidP="00AD5747">
      <w:pPr>
        <w:pStyle w:val="Odlomakpopisa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 xml:space="preserve">nekoliko predmeta iz kuhinje različitog oblika, npr. spužvica za pranje suđa, žlica, </w:t>
      </w:r>
      <w:proofErr w:type="spellStart"/>
      <w:r w:rsidRPr="00AD5747">
        <w:rPr>
          <w:rFonts w:ascii="Times New Roman" w:hAnsi="Times New Roman" w:cs="Times New Roman"/>
          <w:sz w:val="24"/>
          <w:szCs w:val="24"/>
        </w:rPr>
        <w:t>modlica</w:t>
      </w:r>
      <w:proofErr w:type="spellEnd"/>
      <w:r w:rsidRPr="00AD5747">
        <w:rPr>
          <w:rFonts w:ascii="Times New Roman" w:hAnsi="Times New Roman" w:cs="Times New Roman"/>
          <w:sz w:val="24"/>
          <w:szCs w:val="24"/>
        </w:rPr>
        <w:t xml:space="preserve"> za izrezivanje kolača, kutijice od sirnog namaza i sl.</w:t>
      </w:r>
    </w:p>
    <w:p w:rsidR="00AD5747" w:rsidRDefault="00AD5747" w:rsidP="00AD5747">
      <w:pPr>
        <w:pStyle w:val="Odlomakpopisa"/>
        <w:numPr>
          <w:ilvl w:val="0"/>
          <w:numId w:val="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>papir, flomaster</w:t>
      </w:r>
    </w:p>
    <w:p w:rsidR="007B29CD" w:rsidRDefault="007B29CD" w:rsidP="007B29CD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0855" w:rsidRPr="00AD5747" w:rsidRDefault="00BB0855" w:rsidP="00BB0855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75683" cy="957044"/>
            <wp:effectExtent l="0" t="0" r="127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70" cy="97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Opis igre:</w:t>
      </w:r>
    </w:p>
    <w:p w:rsid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 xml:space="preserve">Odaberite nekoliko predmeta različitog oblika. Rasporedite ih na papir i </w:t>
      </w:r>
      <w:proofErr w:type="spellStart"/>
      <w:r w:rsidRPr="00AD5747">
        <w:rPr>
          <w:rFonts w:ascii="Times New Roman" w:hAnsi="Times New Roman" w:cs="Times New Roman"/>
          <w:sz w:val="24"/>
          <w:szCs w:val="24"/>
        </w:rPr>
        <w:t>opcrtajte</w:t>
      </w:r>
      <w:proofErr w:type="spellEnd"/>
      <w:r w:rsidRPr="00AD5747">
        <w:rPr>
          <w:rFonts w:ascii="Times New Roman" w:hAnsi="Times New Roman" w:cs="Times New Roman"/>
          <w:sz w:val="24"/>
          <w:szCs w:val="24"/>
        </w:rPr>
        <w:t xml:space="preserve"> ih. Dijete uočava iscrtane oblike i stavlja predmete na njihovo mjesto. </w:t>
      </w:r>
    </w:p>
    <w:p w:rsidR="00BB0855" w:rsidRPr="00AD5747" w:rsidRDefault="00BB0855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321291" cy="991259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83" cy="99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1649757" cy="983976"/>
            <wp:effectExtent l="0" t="0" r="7620" b="698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9"/>
                    <a:stretch/>
                  </pic:blipFill>
                  <pic:spPr bwMode="auto">
                    <a:xfrm>
                      <a:off x="0" y="0"/>
                      <a:ext cx="1663237" cy="99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747">
        <w:rPr>
          <w:rFonts w:ascii="Times New Roman" w:hAnsi="Times New Roman" w:cs="Times New Roman"/>
          <w:sz w:val="24"/>
          <w:szCs w:val="24"/>
          <w:u w:val="single"/>
        </w:rPr>
        <w:t>Cilj igre: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5747">
        <w:rPr>
          <w:rFonts w:ascii="Times New Roman" w:hAnsi="Times New Roman" w:cs="Times New Roman"/>
          <w:sz w:val="24"/>
          <w:szCs w:val="24"/>
        </w:rPr>
        <w:t xml:space="preserve">Poticanje razvoja vizualne percepcije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D5747">
        <w:rPr>
          <w:rFonts w:ascii="Times New Roman" w:hAnsi="Times New Roman" w:cs="Times New Roman"/>
          <w:sz w:val="24"/>
          <w:szCs w:val="24"/>
        </w:rPr>
        <w:t>početnih matematičkih kompetencija: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747">
        <w:rPr>
          <w:rFonts w:ascii="Times New Roman" w:hAnsi="Times New Roman" w:cs="Times New Roman"/>
          <w:sz w:val="24"/>
          <w:szCs w:val="24"/>
        </w:rPr>
        <w:t>uočavanj</w:t>
      </w:r>
      <w:r w:rsidR="00795F86">
        <w:rPr>
          <w:rFonts w:ascii="Times New Roman" w:hAnsi="Times New Roman" w:cs="Times New Roman"/>
          <w:sz w:val="24"/>
          <w:szCs w:val="24"/>
        </w:rPr>
        <w:t>e</w:t>
      </w:r>
      <w:r w:rsidRPr="00AD5747">
        <w:rPr>
          <w:rFonts w:ascii="Times New Roman" w:hAnsi="Times New Roman" w:cs="Times New Roman"/>
          <w:sz w:val="24"/>
          <w:szCs w:val="24"/>
        </w:rPr>
        <w:t xml:space="preserve"> pojmova oblika i veličine, poticanje razvoja osjećaja za prostor i odnose u njemu, rješavanje problema.</w:t>
      </w:r>
    </w:p>
    <w:p w:rsidR="00AD5747" w:rsidRPr="00AD5747" w:rsidRDefault="00AD5747" w:rsidP="00AD574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AD5747" w:rsidRPr="00AD5747" w:rsidSect="00BB0855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1DC"/>
    <w:multiLevelType w:val="hybridMultilevel"/>
    <w:tmpl w:val="8A0C5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2342A"/>
    <w:multiLevelType w:val="hybridMultilevel"/>
    <w:tmpl w:val="D4EC1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FB1EAE"/>
    <w:multiLevelType w:val="hybridMultilevel"/>
    <w:tmpl w:val="7CD6B5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487F2D"/>
    <w:multiLevelType w:val="hybridMultilevel"/>
    <w:tmpl w:val="FE12B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4591"/>
    <w:multiLevelType w:val="hybridMultilevel"/>
    <w:tmpl w:val="0D3AE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5E3FC0"/>
    <w:multiLevelType w:val="hybridMultilevel"/>
    <w:tmpl w:val="E34EE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47"/>
    <w:rsid w:val="006533C6"/>
    <w:rsid w:val="00771CEA"/>
    <w:rsid w:val="00795F86"/>
    <w:rsid w:val="007B29CD"/>
    <w:rsid w:val="00993801"/>
    <w:rsid w:val="00AD5747"/>
    <w:rsid w:val="00B07771"/>
    <w:rsid w:val="00BB0855"/>
    <w:rsid w:val="00CD04BD"/>
    <w:rsid w:val="00CF6759"/>
    <w:rsid w:val="00D31A7A"/>
    <w:rsid w:val="00F25A19"/>
    <w:rsid w:val="00F5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,#ffc"/>
    </o:shapedefaults>
    <o:shapelayout v:ext="edit">
      <o:idmap v:ext="edit" data="1"/>
    </o:shapelayout>
  </w:shapeDefaults>
  <w:decimalSymbol w:val=","/>
  <w:listSeparator w:val=";"/>
  <w14:docId w14:val="5E10AE99"/>
  <w15:chartTrackingRefBased/>
  <w15:docId w15:val="{6F44FB6C-B776-43FA-9156-905F007A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7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Antolković</dc:creator>
  <cp:keywords/>
  <dc:description/>
  <cp:lastModifiedBy>Pedagog DV_Proljeće</cp:lastModifiedBy>
  <cp:revision>2</cp:revision>
  <dcterms:created xsi:type="dcterms:W3CDTF">2020-05-13T10:50:00Z</dcterms:created>
  <dcterms:modified xsi:type="dcterms:W3CDTF">2020-05-13T10:50:00Z</dcterms:modified>
</cp:coreProperties>
</file>